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49" w:rsidRPr="00A24F0F" w:rsidRDefault="00B227AC" w:rsidP="001F3B0F">
      <w:pPr>
        <w:widowControl w:val="0"/>
        <w:tabs>
          <w:tab w:val="left" w:pos="1440"/>
        </w:tabs>
        <w:suppressAutoHyphens/>
        <w:autoSpaceDE w:val="0"/>
        <w:autoSpaceDN w:val="0"/>
        <w:adjustRightInd w:val="0"/>
        <w:spacing w:after="0" w:line="20" w:lineRule="atLeast"/>
        <w:ind w:left="180"/>
        <w:jc w:val="center"/>
        <w:rPr>
          <w:rFonts w:ascii="Calibri Light" w:hAnsi="Calibri Light" w:cs="Calibri Light"/>
          <w:b/>
          <w:bCs/>
          <w:sz w:val="20"/>
          <w:szCs w:val="20"/>
        </w:rPr>
      </w:pPr>
      <w:r w:rsidRPr="00A24F0F">
        <w:rPr>
          <w:rFonts w:ascii="Calibri Light" w:hAnsi="Calibri Light" w:cs="Calibri Light"/>
          <w:b/>
          <w:bCs/>
          <w:sz w:val="20"/>
          <w:szCs w:val="20"/>
        </w:rPr>
        <w:t>WESTERN PRAIRIE HUMAN SERVICES</w:t>
      </w:r>
      <w:r w:rsidR="00A32F3E" w:rsidRPr="00A24F0F">
        <w:rPr>
          <w:rFonts w:ascii="Calibri Light" w:hAnsi="Calibri Light" w:cs="Calibri Light"/>
          <w:b/>
          <w:bCs/>
          <w:sz w:val="20"/>
          <w:szCs w:val="20"/>
        </w:rPr>
        <w:t xml:space="preserve"> </w:t>
      </w:r>
      <w:r w:rsidR="00ED5E49" w:rsidRPr="00A24F0F">
        <w:rPr>
          <w:rFonts w:ascii="Calibri Light" w:hAnsi="Calibri Light" w:cs="Calibri Light"/>
          <w:b/>
          <w:bCs/>
          <w:sz w:val="20"/>
          <w:szCs w:val="20"/>
        </w:rPr>
        <w:t>BOARD</w:t>
      </w:r>
      <w:r w:rsidR="00A32F3E" w:rsidRPr="00A24F0F">
        <w:rPr>
          <w:rFonts w:ascii="Calibri Light" w:hAnsi="Calibri Light" w:cs="Calibri Light"/>
          <w:b/>
          <w:bCs/>
          <w:sz w:val="20"/>
          <w:szCs w:val="20"/>
        </w:rPr>
        <w:t xml:space="preserve"> MEETING</w:t>
      </w:r>
    </w:p>
    <w:p w:rsidR="00370CA9" w:rsidRPr="00A24F0F" w:rsidRDefault="00FB1D1E" w:rsidP="001F3B0F">
      <w:pPr>
        <w:widowControl w:val="0"/>
        <w:tabs>
          <w:tab w:val="left" w:pos="1440"/>
        </w:tabs>
        <w:suppressAutoHyphens/>
        <w:autoSpaceDE w:val="0"/>
        <w:autoSpaceDN w:val="0"/>
        <w:adjustRightInd w:val="0"/>
        <w:spacing w:after="0" w:line="20" w:lineRule="atLeast"/>
        <w:ind w:left="180"/>
        <w:jc w:val="center"/>
        <w:rPr>
          <w:rFonts w:ascii="Calibri Light" w:hAnsi="Calibri Light" w:cs="Calibri Light"/>
          <w:b/>
          <w:bCs/>
          <w:sz w:val="20"/>
          <w:szCs w:val="20"/>
        </w:rPr>
      </w:pPr>
      <w:r w:rsidRPr="00A24F0F">
        <w:rPr>
          <w:rFonts w:ascii="Calibri Light" w:hAnsi="Calibri Light" w:cs="Calibri Light"/>
          <w:b/>
          <w:bCs/>
          <w:sz w:val="20"/>
          <w:szCs w:val="20"/>
        </w:rPr>
        <w:t>August 2,</w:t>
      </w:r>
      <w:r w:rsidR="00FB56C1" w:rsidRPr="00A24F0F">
        <w:rPr>
          <w:rFonts w:ascii="Calibri Light" w:hAnsi="Calibri Light" w:cs="Calibri Light"/>
          <w:b/>
          <w:bCs/>
          <w:sz w:val="20"/>
          <w:szCs w:val="20"/>
        </w:rPr>
        <w:t xml:space="preserve"> </w:t>
      </w:r>
      <w:r w:rsidR="004C1421" w:rsidRPr="00A24F0F">
        <w:rPr>
          <w:rFonts w:ascii="Calibri Light" w:hAnsi="Calibri Light" w:cs="Calibri Light"/>
          <w:b/>
          <w:bCs/>
          <w:sz w:val="20"/>
          <w:szCs w:val="20"/>
        </w:rPr>
        <w:t>202</w:t>
      </w:r>
      <w:r w:rsidR="001449AD" w:rsidRPr="00A24F0F">
        <w:rPr>
          <w:rFonts w:ascii="Calibri Light" w:hAnsi="Calibri Light" w:cs="Calibri Light"/>
          <w:b/>
          <w:bCs/>
          <w:sz w:val="20"/>
          <w:szCs w:val="20"/>
        </w:rPr>
        <w:t>4</w:t>
      </w:r>
    </w:p>
    <w:p w:rsidR="00D918F5" w:rsidRPr="00A24F0F" w:rsidRDefault="00D918F5" w:rsidP="001F3B0F">
      <w:pPr>
        <w:widowControl w:val="0"/>
        <w:tabs>
          <w:tab w:val="left" w:pos="1440"/>
        </w:tabs>
        <w:suppressAutoHyphens/>
        <w:autoSpaceDE w:val="0"/>
        <w:autoSpaceDN w:val="0"/>
        <w:adjustRightInd w:val="0"/>
        <w:spacing w:after="0" w:line="20" w:lineRule="atLeast"/>
        <w:ind w:left="180"/>
        <w:jc w:val="center"/>
        <w:rPr>
          <w:rFonts w:ascii="Calibri Light" w:hAnsi="Calibri Light" w:cs="Calibri Light"/>
          <w:b/>
          <w:bCs/>
          <w:sz w:val="20"/>
          <w:szCs w:val="20"/>
        </w:rPr>
      </w:pPr>
    </w:p>
    <w:p w:rsidR="00ED5E49" w:rsidRPr="00A24F0F" w:rsidRDefault="00ED5E49" w:rsidP="001F3B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sz w:val="20"/>
          <w:szCs w:val="20"/>
        </w:rPr>
      </w:pPr>
      <w:r w:rsidRPr="00A24F0F">
        <w:rPr>
          <w:rFonts w:ascii="Calibri Light" w:hAnsi="Calibri Light" w:cs="Calibri Light"/>
          <w:sz w:val="20"/>
          <w:szCs w:val="20"/>
        </w:rPr>
        <w:t>The me</w:t>
      </w:r>
      <w:r w:rsidR="00BF02EC" w:rsidRPr="00A24F0F">
        <w:rPr>
          <w:rFonts w:ascii="Calibri Light" w:hAnsi="Calibri Light" w:cs="Calibri Light"/>
          <w:sz w:val="20"/>
          <w:szCs w:val="20"/>
        </w:rPr>
        <w:t xml:space="preserve">eting of the </w:t>
      </w:r>
      <w:r w:rsidR="00A22CFA" w:rsidRPr="00A24F0F">
        <w:rPr>
          <w:rFonts w:ascii="Calibri Light" w:hAnsi="Calibri Light" w:cs="Calibri Light"/>
          <w:sz w:val="20"/>
          <w:szCs w:val="20"/>
        </w:rPr>
        <w:t xml:space="preserve">Joint Powers Board for Western Prairie Human Services </w:t>
      </w:r>
      <w:r w:rsidR="00473262" w:rsidRPr="00A24F0F">
        <w:rPr>
          <w:rFonts w:ascii="Calibri Light" w:hAnsi="Calibri Light" w:cs="Calibri Light"/>
          <w:sz w:val="20"/>
          <w:szCs w:val="20"/>
        </w:rPr>
        <w:t>was held</w:t>
      </w:r>
      <w:r w:rsidR="00206A08" w:rsidRPr="00A24F0F">
        <w:rPr>
          <w:rFonts w:ascii="Calibri Light" w:hAnsi="Calibri Light" w:cs="Calibri Light"/>
          <w:sz w:val="20"/>
          <w:szCs w:val="20"/>
        </w:rPr>
        <w:t xml:space="preserve"> </w:t>
      </w:r>
      <w:r w:rsidR="00FB1D1E" w:rsidRPr="00A24F0F">
        <w:rPr>
          <w:rFonts w:ascii="Calibri Light" w:hAnsi="Calibri Light" w:cs="Calibri Light"/>
          <w:sz w:val="20"/>
          <w:szCs w:val="20"/>
        </w:rPr>
        <w:t>August 2</w:t>
      </w:r>
      <w:r w:rsidR="00370CA9" w:rsidRPr="00A24F0F">
        <w:rPr>
          <w:rFonts w:ascii="Calibri Light" w:hAnsi="Calibri Light" w:cs="Calibri Light"/>
          <w:sz w:val="20"/>
          <w:szCs w:val="20"/>
        </w:rPr>
        <w:t xml:space="preserve">, </w:t>
      </w:r>
      <w:r w:rsidR="00196DFD" w:rsidRPr="00A24F0F">
        <w:rPr>
          <w:rFonts w:ascii="Calibri Light" w:hAnsi="Calibri Light" w:cs="Calibri Light"/>
          <w:sz w:val="20"/>
          <w:szCs w:val="20"/>
        </w:rPr>
        <w:t>202</w:t>
      </w:r>
      <w:r w:rsidR="00285614" w:rsidRPr="00A24F0F">
        <w:rPr>
          <w:rFonts w:ascii="Calibri Light" w:hAnsi="Calibri Light" w:cs="Calibri Light"/>
          <w:sz w:val="20"/>
          <w:szCs w:val="20"/>
        </w:rPr>
        <w:t xml:space="preserve">4 </w:t>
      </w:r>
      <w:r w:rsidRPr="00A24F0F">
        <w:rPr>
          <w:rFonts w:ascii="Calibri Light" w:hAnsi="Calibri Light" w:cs="Calibri Light"/>
          <w:sz w:val="20"/>
          <w:szCs w:val="20"/>
        </w:rPr>
        <w:t xml:space="preserve">at the </w:t>
      </w:r>
      <w:r w:rsidR="003659E9" w:rsidRPr="00A24F0F">
        <w:rPr>
          <w:rFonts w:ascii="Calibri Light" w:hAnsi="Calibri Light" w:cs="Calibri Light"/>
          <w:sz w:val="20"/>
          <w:szCs w:val="20"/>
        </w:rPr>
        <w:t>Western Prairie Human Services</w:t>
      </w:r>
      <w:r w:rsidR="009B70F9" w:rsidRPr="00A24F0F">
        <w:rPr>
          <w:rFonts w:ascii="Calibri Light" w:hAnsi="Calibri Light" w:cs="Calibri Light"/>
          <w:sz w:val="20"/>
          <w:szCs w:val="20"/>
        </w:rPr>
        <w:t xml:space="preserve"> Office</w:t>
      </w:r>
      <w:r w:rsidR="003659E9" w:rsidRPr="00A24F0F">
        <w:rPr>
          <w:rFonts w:ascii="Calibri Light" w:hAnsi="Calibri Light" w:cs="Calibri Light"/>
          <w:sz w:val="20"/>
          <w:szCs w:val="20"/>
        </w:rPr>
        <w:t xml:space="preserve"> in </w:t>
      </w:r>
      <w:r w:rsidR="00FB1D1E" w:rsidRPr="00A24F0F">
        <w:rPr>
          <w:rFonts w:ascii="Calibri Light" w:hAnsi="Calibri Light" w:cs="Calibri Light"/>
          <w:sz w:val="20"/>
          <w:szCs w:val="20"/>
        </w:rPr>
        <w:t>Elbow Lake</w:t>
      </w:r>
      <w:r w:rsidR="002E418D" w:rsidRPr="00A24F0F">
        <w:rPr>
          <w:rFonts w:ascii="Calibri Light" w:hAnsi="Calibri Light" w:cs="Calibri Light"/>
          <w:sz w:val="20"/>
          <w:szCs w:val="20"/>
        </w:rPr>
        <w:t xml:space="preserve"> </w:t>
      </w:r>
      <w:r w:rsidR="00473B7C" w:rsidRPr="00A24F0F">
        <w:rPr>
          <w:rFonts w:ascii="Calibri Light" w:hAnsi="Calibri Light" w:cs="Calibri Light"/>
          <w:sz w:val="20"/>
          <w:szCs w:val="20"/>
        </w:rPr>
        <w:t>office</w:t>
      </w:r>
      <w:r w:rsidR="002356AF" w:rsidRPr="00A24F0F">
        <w:rPr>
          <w:rFonts w:ascii="Calibri Light" w:hAnsi="Calibri Light" w:cs="Calibri Light"/>
          <w:sz w:val="20"/>
          <w:szCs w:val="20"/>
        </w:rPr>
        <w:t>.</w:t>
      </w:r>
    </w:p>
    <w:p w:rsidR="00ED5E49" w:rsidRPr="00A24F0F" w:rsidRDefault="00ED5E49" w:rsidP="001F3B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sz w:val="20"/>
          <w:szCs w:val="20"/>
        </w:rPr>
      </w:pPr>
    </w:p>
    <w:p w:rsidR="00B44610" w:rsidRPr="00A24F0F" w:rsidRDefault="00ED5E49" w:rsidP="001F3B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b/>
          <w:bCs/>
          <w:sz w:val="20"/>
          <w:szCs w:val="20"/>
          <w:u w:val="single"/>
        </w:rPr>
      </w:pPr>
      <w:r w:rsidRPr="00A24F0F">
        <w:rPr>
          <w:rFonts w:ascii="Calibri Light" w:hAnsi="Calibri Light" w:cs="Calibri Light"/>
          <w:b/>
          <w:bCs/>
          <w:sz w:val="20"/>
          <w:szCs w:val="20"/>
          <w:u w:val="single"/>
        </w:rPr>
        <w:t>MEMBERS PRESENT</w:t>
      </w:r>
      <w:r w:rsidR="008C3131" w:rsidRPr="00A24F0F">
        <w:rPr>
          <w:rFonts w:ascii="Calibri Light" w:hAnsi="Calibri Light" w:cs="Calibri Light"/>
          <w:b/>
          <w:bCs/>
          <w:sz w:val="20"/>
          <w:szCs w:val="20"/>
        </w:rPr>
        <w:tab/>
      </w:r>
      <w:r w:rsidR="008C3131" w:rsidRPr="00A24F0F">
        <w:rPr>
          <w:rFonts w:ascii="Calibri Light" w:hAnsi="Calibri Light" w:cs="Calibri Light"/>
          <w:b/>
          <w:bCs/>
          <w:sz w:val="20"/>
          <w:szCs w:val="20"/>
        </w:rPr>
        <w:tab/>
      </w:r>
      <w:r w:rsidR="008E771D" w:rsidRPr="00A24F0F">
        <w:rPr>
          <w:rFonts w:ascii="Calibri Light" w:hAnsi="Calibri Light" w:cs="Calibri Light"/>
          <w:b/>
          <w:bCs/>
          <w:sz w:val="20"/>
          <w:szCs w:val="20"/>
          <w:u w:val="single"/>
        </w:rPr>
        <w:t>OTHERS PRESE</w:t>
      </w:r>
      <w:r w:rsidR="00074E0B" w:rsidRPr="00A24F0F">
        <w:rPr>
          <w:rFonts w:ascii="Calibri Light" w:hAnsi="Calibri Light" w:cs="Calibri Light"/>
          <w:b/>
          <w:bCs/>
          <w:sz w:val="20"/>
          <w:szCs w:val="20"/>
          <w:u w:val="single"/>
        </w:rPr>
        <w:t>NT</w:t>
      </w:r>
      <w:r w:rsidR="007B1DC8" w:rsidRPr="00A24F0F">
        <w:rPr>
          <w:rFonts w:ascii="Calibri Light" w:hAnsi="Calibri Light" w:cs="Calibri Light"/>
          <w:b/>
          <w:bCs/>
          <w:sz w:val="20"/>
          <w:szCs w:val="20"/>
        </w:rPr>
        <w:tab/>
      </w:r>
      <w:r w:rsidR="00074E0B" w:rsidRPr="00A24F0F">
        <w:rPr>
          <w:rFonts w:ascii="Calibri Light" w:hAnsi="Calibri Light" w:cs="Calibri Light"/>
          <w:b/>
          <w:bCs/>
          <w:sz w:val="20"/>
          <w:szCs w:val="20"/>
        </w:rPr>
        <w:tab/>
      </w:r>
      <w:r w:rsidR="00074E0B" w:rsidRPr="00A24F0F">
        <w:rPr>
          <w:rFonts w:ascii="Calibri Light" w:hAnsi="Calibri Light" w:cs="Calibri Light"/>
          <w:b/>
          <w:bCs/>
          <w:sz w:val="20"/>
          <w:szCs w:val="20"/>
        </w:rPr>
        <w:tab/>
      </w:r>
      <w:r w:rsidR="00411519" w:rsidRPr="00A24F0F">
        <w:rPr>
          <w:rFonts w:ascii="Calibri Light" w:hAnsi="Calibri Light" w:cs="Calibri Light"/>
          <w:b/>
          <w:bCs/>
          <w:sz w:val="20"/>
          <w:szCs w:val="20"/>
        </w:rPr>
        <w:tab/>
      </w:r>
      <w:r w:rsidR="00B44610" w:rsidRPr="00A24F0F">
        <w:rPr>
          <w:rFonts w:ascii="Calibri Light" w:hAnsi="Calibri Light" w:cs="Calibri Light"/>
          <w:b/>
          <w:bCs/>
          <w:sz w:val="20"/>
          <w:szCs w:val="20"/>
        </w:rPr>
        <w:tab/>
      </w:r>
      <w:r w:rsidR="00411519" w:rsidRPr="00A24F0F">
        <w:rPr>
          <w:rFonts w:ascii="Calibri Light" w:hAnsi="Calibri Light" w:cs="Calibri Light"/>
          <w:b/>
          <w:bCs/>
          <w:sz w:val="20"/>
          <w:szCs w:val="20"/>
          <w:u w:val="single"/>
        </w:rPr>
        <w:t>MEMBERS</w:t>
      </w:r>
      <w:r w:rsidR="00E26EB7" w:rsidRPr="00A24F0F">
        <w:rPr>
          <w:rFonts w:ascii="Calibri Light" w:hAnsi="Calibri Light" w:cs="Calibri Light"/>
          <w:b/>
          <w:bCs/>
          <w:sz w:val="20"/>
          <w:szCs w:val="20"/>
          <w:u w:val="single"/>
        </w:rPr>
        <w:t xml:space="preserve"> </w:t>
      </w:r>
      <w:r w:rsidR="00411519" w:rsidRPr="00A24F0F">
        <w:rPr>
          <w:rFonts w:ascii="Calibri Light" w:hAnsi="Calibri Light" w:cs="Calibri Light"/>
          <w:b/>
          <w:bCs/>
          <w:sz w:val="20"/>
          <w:szCs w:val="20"/>
          <w:u w:val="single"/>
        </w:rPr>
        <w:t>ABSENT</w:t>
      </w:r>
      <w:r w:rsidR="00621B93" w:rsidRPr="00A24F0F">
        <w:rPr>
          <w:rFonts w:ascii="Calibri Light" w:hAnsi="Calibri Light" w:cs="Calibri Light"/>
          <w:b/>
          <w:bCs/>
          <w:sz w:val="20"/>
          <w:szCs w:val="20"/>
          <w:u w:val="single"/>
        </w:rPr>
        <w:t xml:space="preserve"> </w:t>
      </w:r>
    </w:p>
    <w:p w:rsidR="008003CB" w:rsidRPr="00A24F0F" w:rsidRDefault="00A24F0F" w:rsidP="00A24F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sz w:val="20"/>
          <w:szCs w:val="20"/>
        </w:rPr>
      </w:pPr>
      <w:r w:rsidRPr="00A24F0F">
        <w:rPr>
          <w:rFonts w:ascii="Calibri Light" w:hAnsi="Calibri Light" w:cs="Calibri Light"/>
          <w:sz w:val="20"/>
          <w:szCs w:val="20"/>
        </w:rPr>
        <w:t>Larry Lindor</w:t>
      </w:r>
      <w:r w:rsidRPr="00A24F0F">
        <w:rPr>
          <w:rFonts w:ascii="Calibri Light" w:hAnsi="Calibri Light" w:cs="Calibri Light"/>
          <w:sz w:val="20"/>
          <w:szCs w:val="20"/>
        </w:rPr>
        <w:tab/>
      </w:r>
      <w:r w:rsidR="008003CB" w:rsidRPr="00A24F0F">
        <w:rPr>
          <w:rFonts w:ascii="Calibri Light" w:hAnsi="Calibri Light" w:cs="Calibri Light"/>
          <w:sz w:val="20"/>
          <w:szCs w:val="20"/>
        </w:rPr>
        <w:tab/>
      </w:r>
      <w:r w:rsidR="00073E38" w:rsidRPr="00A24F0F">
        <w:rPr>
          <w:rFonts w:ascii="Calibri Light" w:hAnsi="Calibri Light" w:cs="Calibri Light"/>
          <w:sz w:val="20"/>
          <w:szCs w:val="20"/>
        </w:rPr>
        <w:tab/>
      </w:r>
      <w:r w:rsidR="008003CB" w:rsidRPr="00A24F0F">
        <w:rPr>
          <w:rFonts w:ascii="Calibri Light" w:hAnsi="Calibri Light" w:cs="Calibri Light"/>
          <w:sz w:val="20"/>
          <w:szCs w:val="20"/>
        </w:rPr>
        <w:t>Stacy Hennen, Director</w:t>
      </w:r>
      <w:r w:rsidR="008003CB" w:rsidRPr="00A24F0F">
        <w:rPr>
          <w:rFonts w:ascii="Calibri Light" w:hAnsi="Calibri Light" w:cs="Calibri Light"/>
          <w:sz w:val="20"/>
          <w:szCs w:val="20"/>
        </w:rPr>
        <w:tab/>
      </w:r>
      <w:r w:rsidR="008003CB" w:rsidRPr="00A24F0F">
        <w:rPr>
          <w:rFonts w:ascii="Calibri Light" w:hAnsi="Calibri Light" w:cs="Calibri Light"/>
          <w:sz w:val="20"/>
          <w:szCs w:val="20"/>
        </w:rPr>
        <w:tab/>
      </w:r>
      <w:r w:rsidR="008003CB" w:rsidRPr="00A24F0F">
        <w:rPr>
          <w:rFonts w:ascii="Calibri Light" w:hAnsi="Calibri Light" w:cs="Calibri Light"/>
          <w:sz w:val="20"/>
          <w:szCs w:val="20"/>
        </w:rPr>
        <w:tab/>
      </w:r>
      <w:r w:rsidR="008003CB" w:rsidRPr="00A24F0F">
        <w:rPr>
          <w:rFonts w:ascii="Calibri Light" w:hAnsi="Calibri Light" w:cs="Calibri Light"/>
          <w:sz w:val="20"/>
          <w:szCs w:val="20"/>
        </w:rPr>
        <w:tab/>
      </w:r>
      <w:r w:rsidRPr="00A24F0F">
        <w:rPr>
          <w:rFonts w:ascii="Calibri Light" w:hAnsi="Calibri Light" w:cs="Calibri Light"/>
          <w:sz w:val="20"/>
          <w:szCs w:val="20"/>
        </w:rPr>
        <w:t>Paul Wildman</w:t>
      </w:r>
      <w:r w:rsidRPr="00A24F0F">
        <w:rPr>
          <w:rFonts w:ascii="Calibri Light" w:hAnsi="Calibri Light" w:cs="Calibri Light"/>
          <w:b/>
          <w:bCs/>
          <w:sz w:val="20"/>
          <w:szCs w:val="20"/>
        </w:rPr>
        <w:tab/>
      </w:r>
    </w:p>
    <w:p w:rsidR="002E418D" w:rsidRPr="00A24F0F" w:rsidRDefault="008003CB" w:rsidP="001F3B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sz w:val="20"/>
          <w:szCs w:val="20"/>
        </w:rPr>
      </w:pPr>
      <w:r w:rsidRPr="00A24F0F">
        <w:rPr>
          <w:rFonts w:ascii="Calibri Light" w:hAnsi="Calibri Light" w:cs="Calibri Light"/>
          <w:sz w:val="20"/>
          <w:szCs w:val="20"/>
        </w:rPr>
        <w:t>Paul Gremmels</w:t>
      </w:r>
      <w:r w:rsidRPr="00A24F0F">
        <w:rPr>
          <w:rFonts w:ascii="Calibri Light" w:hAnsi="Calibri Light" w:cs="Calibri Light"/>
          <w:sz w:val="20"/>
          <w:szCs w:val="20"/>
        </w:rPr>
        <w:tab/>
      </w:r>
      <w:r w:rsidRPr="00A24F0F">
        <w:rPr>
          <w:rFonts w:ascii="Calibri Light" w:hAnsi="Calibri Light" w:cs="Calibri Light"/>
          <w:sz w:val="20"/>
          <w:szCs w:val="20"/>
        </w:rPr>
        <w:tab/>
      </w:r>
      <w:r w:rsidR="009A5527" w:rsidRPr="00A24F0F">
        <w:rPr>
          <w:rFonts w:ascii="Calibri Light" w:hAnsi="Calibri Light" w:cs="Calibri Light"/>
          <w:sz w:val="20"/>
          <w:szCs w:val="20"/>
        </w:rPr>
        <w:tab/>
      </w:r>
      <w:r w:rsidR="00A24F0F" w:rsidRPr="00A24F0F">
        <w:rPr>
          <w:rFonts w:ascii="Calibri Light" w:hAnsi="Calibri Light" w:cs="Calibri Light"/>
          <w:sz w:val="20"/>
          <w:szCs w:val="20"/>
        </w:rPr>
        <w:t>Tracy Bowman, Fiscal Manger</w:t>
      </w:r>
      <w:r w:rsidR="00A24F0F" w:rsidRPr="00A24F0F">
        <w:rPr>
          <w:rFonts w:ascii="Calibri Light" w:hAnsi="Calibri Light" w:cs="Calibri Light"/>
          <w:sz w:val="20"/>
          <w:szCs w:val="20"/>
        </w:rPr>
        <w:tab/>
      </w:r>
      <w:r w:rsidR="00A24F0F" w:rsidRPr="00A24F0F">
        <w:rPr>
          <w:rFonts w:ascii="Calibri Light" w:hAnsi="Calibri Light" w:cs="Calibri Light"/>
          <w:sz w:val="20"/>
          <w:szCs w:val="20"/>
        </w:rPr>
        <w:tab/>
      </w:r>
      <w:r w:rsidR="00A24F0F" w:rsidRPr="00A24F0F">
        <w:rPr>
          <w:rFonts w:ascii="Calibri Light" w:hAnsi="Calibri Light" w:cs="Calibri Light"/>
          <w:sz w:val="20"/>
          <w:szCs w:val="20"/>
        </w:rPr>
        <w:tab/>
        <w:t>Gordy Wagner</w:t>
      </w:r>
    </w:p>
    <w:p w:rsidR="008003CB" w:rsidRPr="00A24F0F" w:rsidRDefault="002E418D" w:rsidP="001F3B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sz w:val="20"/>
          <w:szCs w:val="20"/>
        </w:rPr>
      </w:pPr>
      <w:r w:rsidRPr="00A24F0F">
        <w:rPr>
          <w:rFonts w:ascii="Calibri Light" w:hAnsi="Calibri Light" w:cs="Calibri Light"/>
          <w:sz w:val="20"/>
          <w:szCs w:val="20"/>
        </w:rPr>
        <w:t>Ken Johnson</w:t>
      </w:r>
      <w:r w:rsidRPr="00A24F0F">
        <w:rPr>
          <w:rFonts w:ascii="Calibri Light" w:hAnsi="Calibri Light" w:cs="Calibri Light"/>
          <w:sz w:val="20"/>
          <w:szCs w:val="20"/>
        </w:rPr>
        <w:tab/>
      </w:r>
      <w:r w:rsidRPr="00A24F0F">
        <w:rPr>
          <w:rFonts w:ascii="Calibri Light" w:hAnsi="Calibri Light" w:cs="Calibri Light"/>
          <w:sz w:val="20"/>
          <w:szCs w:val="20"/>
        </w:rPr>
        <w:tab/>
      </w:r>
      <w:r w:rsidRPr="00A24F0F">
        <w:rPr>
          <w:rFonts w:ascii="Calibri Light" w:hAnsi="Calibri Light" w:cs="Calibri Light"/>
          <w:sz w:val="20"/>
          <w:szCs w:val="20"/>
        </w:rPr>
        <w:tab/>
      </w:r>
      <w:r w:rsidR="0018418B" w:rsidRPr="00A24F0F">
        <w:rPr>
          <w:rFonts w:ascii="Calibri Light" w:hAnsi="Calibri Light" w:cs="Calibri Light"/>
          <w:sz w:val="20"/>
          <w:szCs w:val="20"/>
        </w:rPr>
        <w:t>Chris Schmitz, Executive Assistant</w:t>
      </w:r>
      <w:r w:rsidR="008003CB" w:rsidRPr="00A24F0F">
        <w:rPr>
          <w:rFonts w:ascii="Calibri Light" w:hAnsi="Calibri Light" w:cs="Calibri Light"/>
          <w:sz w:val="20"/>
          <w:szCs w:val="20"/>
        </w:rPr>
        <w:tab/>
      </w:r>
      <w:r w:rsidR="008003CB" w:rsidRPr="00A24F0F">
        <w:rPr>
          <w:rFonts w:ascii="Calibri Light" w:hAnsi="Calibri Light" w:cs="Calibri Light"/>
          <w:sz w:val="20"/>
          <w:szCs w:val="20"/>
        </w:rPr>
        <w:tab/>
      </w:r>
      <w:r w:rsidR="00B435E4" w:rsidRPr="00A24F0F">
        <w:rPr>
          <w:rFonts w:ascii="Calibri Light" w:hAnsi="Calibri Light" w:cs="Calibri Light"/>
          <w:sz w:val="20"/>
          <w:szCs w:val="20"/>
        </w:rPr>
        <w:tab/>
      </w:r>
    </w:p>
    <w:p w:rsidR="008003CB" w:rsidRPr="00A24F0F" w:rsidRDefault="008003CB" w:rsidP="001F3B0F">
      <w:pPr>
        <w:pStyle w:val="NoSpacing"/>
        <w:tabs>
          <w:tab w:val="left" w:pos="1440"/>
        </w:tabs>
        <w:spacing w:line="20" w:lineRule="atLeast"/>
        <w:ind w:left="180"/>
        <w:rPr>
          <w:rFonts w:ascii="Calibri Light" w:hAnsi="Calibri Light" w:cs="Calibri Light"/>
          <w:sz w:val="20"/>
          <w:szCs w:val="20"/>
        </w:rPr>
      </w:pPr>
      <w:r w:rsidRPr="00A24F0F">
        <w:rPr>
          <w:rFonts w:ascii="Calibri Light" w:hAnsi="Calibri Light" w:cs="Calibri Light"/>
          <w:sz w:val="20"/>
          <w:szCs w:val="20"/>
        </w:rPr>
        <w:t>Troy Johnson</w:t>
      </w:r>
      <w:r w:rsidR="003727D3" w:rsidRPr="00A24F0F">
        <w:rPr>
          <w:rFonts w:ascii="Calibri Light" w:hAnsi="Calibri Light" w:cs="Calibri Light"/>
          <w:sz w:val="20"/>
          <w:szCs w:val="20"/>
        </w:rPr>
        <w:tab/>
      </w:r>
      <w:r w:rsidR="003727D3" w:rsidRPr="00A24F0F">
        <w:rPr>
          <w:rFonts w:ascii="Calibri Light" w:hAnsi="Calibri Light" w:cs="Calibri Light"/>
          <w:sz w:val="20"/>
          <w:szCs w:val="20"/>
        </w:rPr>
        <w:tab/>
      </w:r>
      <w:r w:rsidR="003727D3" w:rsidRPr="00A24F0F">
        <w:rPr>
          <w:rFonts w:ascii="Calibri Light" w:hAnsi="Calibri Light" w:cs="Calibri Light"/>
          <w:sz w:val="20"/>
          <w:szCs w:val="20"/>
        </w:rPr>
        <w:tab/>
      </w:r>
      <w:r w:rsidR="0018418B" w:rsidRPr="00A24F0F">
        <w:rPr>
          <w:rFonts w:ascii="Calibri Light" w:hAnsi="Calibri Light" w:cs="Calibri Light"/>
          <w:sz w:val="20"/>
          <w:szCs w:val="20"/>
        </w:rPr>
        <w:t>Crystal Zaviska, Financial Assistance Supervisor</w:t>
      </w:r>
      <w:r w:rsidR="00BB7B6A" w:rsidRPr="00A24F0F">
        <w:rPr>
          <w:rFonts w:ascii="Calibri Light" w:hAnsi="Calibri Light" w:cs="Calibri Light"/>
          <w:sz w:val="20"/>
          <w:szCs w:val="20"/>
        </w:rPr>
        <w:tab/>
      </w:r>
      <w:r w:rsidR="00BB7B6A" w:rsidRPr="00A24F0F">
        <w:rPr>
          <w:rFonts w:ascii="Calibri Light" w:hAnsi="Calibri Light" w:cs="Calibri Light"/>
          <w:sz w:val="20"/>
          <w:szCs w:val="20"/>
        </w:rPr>
        <w:tab/>
      </w:r>
    </w:p>
    <w:p w:rsidR="00BB7B6A" w:rsidRPr="00A24F0F" w:rsidRDefault="00A24F0F" w:rsidP="001F3B0F">
      <w:pPr>
        <w:widowControl w:val="0"/>
        <w:tabs>
          <w:tab w:val="left" w:pos="1440"/>
        </w:tabs>
        <w:suppressAutoHyphens/>
        <w:autoSpaceDE w:val="0"/>
        <w:autoSpaceDN w:val="0"/>
        <w:adjustRightInd w:val="0"/>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Doyle Sperr</w:t>
      </w:r>
      <w:r w:rsidR="00466432" w:rsidRPr="00A24F0F">
        <w:rPr>
          <w:rFonts w:ascii="Calibri Light" w:hAnsi="Calibri Light" w:cs="Calibri Light"/>
          <w:sz w:val="20"/>
          <w:szCs w:val="20"/>
        </w:rPr>
        <w:tab/>
      </w:r>
      <w:r w:rsidR="00466432" w:rsidRPr="00A24F0F">
        <w:rPr>
          <w:rFonts w:ascii="Calibri Light" w:hAnsi="Calibri Light" w:cs="Calibri Light"/>
          <w:sz w:val="20"/>
          <w:szCs w:val="20"/>
        </w:rPr>
        <w:tab/>
      </w:r>
      <w:r w:rsidR="0031720F" w:rsidRPr="00A24F0F">
        <w:rPr>
          <w:rFonts w:ascii="Calibri Light" w:hAnsi="Calibri Light" w:cs="Calibri Light"/>
          <w:sz w:val="20"/>
          <w:szCs w:val="20"/>
        </w:rPr>
        <w:tab/>
      </w:r>
      <w:r w:rsidRPr="00A24F0F">
        <w:rPr>
          <w:rFonts w:ascii="Calibri Light" w:hAnsi="Calibri Light" w:cs="Calibri Light"/>
          <w:sz w:val="20"/>
          <w:szCs w:val="20"/>
        </w:rPr>
        <w:t>Dwight Nelson, Traverse County Commissioner</w:t>
      </w:r>
      <w:r w:rsidR="003727D3" w:rsidRPr="00A24F0F">
        <w:rPr>
          <w:rFonts w:ascii="Calibri Light" w:hAnsi="Calibri Light" w:cs="Calibri Light"/>
          <w:sz w:val="20"/>
          <w:szCs w:val="20"/>
        </w:rPr>
        <w:tab/>
      </w:r>
      <w:r w:rsidR="004C1421" w:rsidRPr="00A24F0F">
        <w:rPr>
          <w:rFonts w:ascii="Calibri Light" w:hAnsi="Calibri Light" w:cs="Calibri Light"/>
          <w:sz w:val="20"/>
          <w:szCs w:val="20"/>
        </w:rPr>
        <w:tab/>
      </w:r>
    </w:p>
    <w:p w:rsidR="00FD2BA1" w:rsidRPr="00A24F0F" w:rsidRDefault="00BB7B6A" w:rsidP="001F3B0F">
      <w:pPr>
        <w:widowControl w:val="0"/>
        <w:tabs>
          <w:tab w:val="left" w:pos="1440"/>
        </w:tabs>
        <w:suppressAutoHyphens/>
        <w:autoSpaceDE w:val="0"/>
        <w:autoSpaceDN w:val="0"/>
        <w:adjustRightInd w:val="0"/>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Paul Gerde</w:t>
      </w:r>
      <w:r w:rsidR="00A41884" w:rsidRPr="00A24F0F">
        <w:rPr>
          <w:rFonts w:ascii="Calibri Light" w:hAnsi="Calibri Light" w:cs="Calibri Light"/>
          <w:sz w:val="20"/>
          <w:szCs w:val="20"/>
        </w:rPr>
        <w:tab/>
      </w:r>
      <w:r w:rsidR="00A41884" w:rsidRPr="00A24F0F">
        <w:rPr>
          <w:rFonts w:ascii="Calibri Light" w:hAnsi="Calibri Light" w:cs="Calibri Light"/>
          <w:sz w:val="20"/>
          <w:szCs w:val="20"/>
        </w:rPr>
        <w:tab/>
      </w:r>
      <w:r w:rsidR="00A41884" w:rsidRPr="00A24F0F">
        <w:rPr>
          <w:rFonts w:ascii="Calibri Light" w:hAnsi="Calibri Light" w:cs="Calibri Light"/>
          <w:sz w:val="20"/>
          <w:szCs w:val="20"/>
        </w:rPr>
        <w:tab/>
      </w:r>
      <w:r w:rsidR="00CC0579" w:rsidRPr="00A24F0F">
        <w:rPr>
          <w:rFonts w:ascii="Calibri Light" w:hAnsi="Calibri Light" w:cs="Calibri Light"/>
          <w:sz w:val="20"/>
          <w:szCs w:val="20"/>
        </w:rPr>
        <w:t>Kayla Schmidt, Traverse County Commissioner</w:t>
      </w:r>
      <w:r w:rsidR="00466432" w:rsidRPr="00A24F0F">
        <w:rPr>
          <w:rFonts w:ascii="Calibri Light" w:hAnsi="Calibri Light" w:cs="Calibri Light"/>
          <w:sz w:val="20"/>
          <w:szCs w:val="20"/>
        </w:rPr>
        <w:tab/>
      </w:r>
      <w:r w:rsidR="00466432" w:rsidRPr="00A24F0F">
        <w:rPr>
          <w:rFonts w:ascii="Calibri Light" w:hAnsi="Calibri Light" w:cs="Calibri Light"/>
          <w:sz w:val="20"/>
          <w:szCs w:val="20"/>
        </w:rPr>
        <w:tab/>
      </w:r>
      <w:r w:rsidR="00466432" w:rsidRPr="00A24F0F">
        <w:rPr>
          <w:rFonts w:ascii="Calibri Light" w:hAnsi="Calibri Light" w:cs="Calibri Light"/>
          <w:sz w:val="20"/>
          <w:szCs w:val="20"/>
        </w:rPr>
        <w:tab/>
      </w:r>
      <w:r w:rsidR="00B70DB1" w:rsidRPr="00A24F0F">
        <w:rPr>
          <w:rFonts w:ascii="Calibri Light" w:hAnsi="Calibri Light" w:cs="Calibri Light"/>
          <w:sz w:val="20"/>
          <w:szCs w:val="20"/>
        </w:rPr>
        <w:tab/>
      </w:r>
    </w:p>
    <w:p w:rsidR="008003CB" w:rsidRPr="00A24F0F" w:rsidRDefault="0031720F" w:rsidP="001F3B0F">
      <w:pPr>
        <w:widowControl w:val="0"/>
        <w:tabs>
          <w:tab w:val="left" w:pos="1440"/>
        </w:tabs>
        <w:suppressAutoHyphens/>
        <w:autoSpaceDE w:val="0"/>
        <w:autoSpaceDN w:val="0"/>
        <w:adjustRightInd w:val="0"/>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Bill LaValley</w:t>
      </w:r>
      <w:r w:rsidR="00A41884" w:rsidRPr="00A24F0F">
        <w:rPr>
          <w:rFonts w:ascii="Calibri Light" w:hAnsi="Calibri Light" w:cs="Calibri Light"/>
          <w:sz w:val="20"/>
          <w:szCs w:val="20"/>
        </w:rPr>
        <w:tab/>
      </w:r>
      <w:r w:rsidR="00A41884" w:rsidRPr="00A24F0F">
        <w:rPr>
          <w:rFonts w:ascii="Calibri Light" w:hAnsi="Calibri Light" w:cs="Calibri Light"/>
          <w:sz w:val="20"/>
          <w:szCs w:val="20"/>
        </w:rPr>
        <w:tab/>
      </w:r>
      <w:r w:rsidR="00A41884" w:rsidRPr="00A24F0F">
        <w:rPr>
          <w:rFonts w:ascii="Calibri Light" w:hAnsi="Calibri Light" w:cs="Calibri Light"/>
          <w:sz w:val="20"/>
          <w:szCs w:val="20"/>
        </w:rPr>
        <w:tab/>
      </w:r>
      <w:r w:rsidR="00466432" w:rsidRPr="00A24F0F">
        <w:rPr>
          <w:rFonts w:ascii="Calibri Light" w:hAnsi="Calibri Light" w:cs="Calibri Light"/>
          <w:sz w:val="20"/>
          <w:szCs w:val="20"/>
        </w:rPr>
        <w:tab/>
      </w:r>
      <w:r w:rsidR="00466432" w:rsidRPr="00A24F0F">
        <w:rPr>
          <w:rFonts w:ascii="Calibri Light" w:hAnsi="Calibri Light" w:cs="Calibri Light"/>
          <w:sz w:val="20"/>
          <w:szCs w:val="20"/>
        </w:rPr>
        <w:tab/>
      </w:r>
      <w:r w:rsidR="008003CB" w:rsidRPr="00A24F0F">
        <w:rPr>
          <w:rFonts w:ascii="Calibri Light" w:hAnsi="Calibri Light" w:cs="Calibri Light"/>
          <w:sz w:val="20"/>
          <w:szCs w:val="20"/>
        </w:rPr>
        <w:tab/>
      </w:r>
      <w:r w:rsidR="008003CB" w:rsidRPr="00A24F0F">
        <w:rPr>
          <w:rFonts w:ascii="Calibri Light" w:hAnsi="Calibri Light" w:cs="Calibri Light"/>
          <w:sz w:val="20"/>
          <w:szCs w:val="20"/>
        </w:rPr>
        <w:tab/>
      </w:r>
    </w:p>
    <w:p w:rsidR="008A05AA" w:rsidRPr="00A24F0F" w:rsidRDefault="009A5527" w:rsidP="001F3B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sz w:val="20"/>
          <w:szCs w:val="20"/>
        </w:rPr>
      </w:pPr>
      <w:r w:rsidRPr="00A24F0F">
        <w:rPr>
          <w:rFonts w:ascii="Calibri Light" w:hAnsi="Calibri Light" w:cs="Calibri Light"/>
          <w:sz w:val="20"/>
          <w:szCs w:val="20"/>
        </w:rPr>
        <w:t>Dwight Walvatne</w:t>
      </w:r>
    </w:p>
    <w:p w:rsidR="00B435E4" w:rsidRPr="00A24F0F" w:rsidRDefault="009A5527" w:rsidP="001F3B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sz w:val="20"/>
          <w:szCs w:val="20"/>
        </w:rPr>
      </w:pPr>
      <w:r w:rsidRPr="00A24F0F">
        <w:rPr>
          <w:rFonts w:ascii="Calibri Light" w:hAnsi="Calibri Light" w:cs="Calibri Light"/>
          <w:sz w:val="20"/>
          <w:szCs w:val="20"/>
        </w:rPr>
        <w:tab/>
      </w:r>
      <w:r w:rsidRPr="00A24F0F">
        <w:rPr>
          <w:rFonts w:ascii="Calibri Light" w:hAnsi="Calibri Light" w:cs="Calibri Light"/>
          <w:sz w:val="20"/>
          <w:szCs w:val="20"/>
        </w:rPr>
        <w:tab/>
      </w:r>
      <w:r w:rsidRPr="00A24F0F">
        <w:rPr>
          <w:rFonts w:ascii="Calibri Light" w:hAnsi="Calibri Light" w:cs="Calibri Light"/>
          <w:sz w:val="20"/>
          <w:szCs w:val="20"/>
        </w:rPr>
        <w:tab/>
      </w:r>
      <w:r w:rsidR="00B435E4" w:rsidRPr="00A24F0F">
        <w:rPr>
          <w:rFonts w:ascii="Calibri Light" w:hAnsi="Calibri Light" w:cs="Calibri Light"/>
          <w:sz w:val="20"/>
          <w:szCs w:val="20"/>
        </w:rPr>
        <w:tab/>
      </w:r>
      <w:r w:rsidR="00B435E4" w:rsidRPr="00A24F0F">
        <w:rPr>
          <w:rFonts w:ascii="Calibri Light" w:hAnsi="Calibri Light" w:cs="Calibri Light"/>
          <w:sz w:val="20"/>
          <w:szCs w:val="20"/>
        </w:rPr>
        <w:tab/>
      </w:r>
    </w:p>
    <w:p w:rsidR="00074E0B" w:rsidRPr="00A24F0F" w:rsidRDefault="006568F7" w:rsidP="001F3B0F">
      <w:pPr>
        <w:widowControl w:val="0"/>
        <w:tabs>
          <w:tab w:val="left" w:pos="1440"/>
        </w:tabs>
        <w:suppressAutoHyphens/>
        <w:autoSpaceDE w:val="0"/>
        <w:autoSpaceDN w:val="0"/>
        <w:adjustRightInd w:val="0"/>
        <w:spacing w:after="0" w:line="20" w:lineRule="atLeast"/>
        <w:ind w:left="180"/>
        <w:jc w:val="both"/>
        <w:rPr>
          <w:rFonts w:ascii="Calibri Light" w:hAnsi="Calibri Light" w:cs="Calibri Light"/>
          <w:sz w:val="20"/>
          <w:szCs w:val="20"/>
        </w:rPr>
      </w:pPr>
      <w:r w:rsidRPr="00A24F0F">
        <w:rPr>
          <w:rFonts w:ascii="Calibri Light" w:hAnsi="Calibri Light" w:cs="Calibri Light"/>
          <w:sz w:val="20"/>
          <w:szCs w:val="20"/>
        </w:rPr>
        <w:tab/>
      </w:r>
      <w:r w:rsidRPr="00A24F0F">
        <w:rPr>
          <w:rFonts w:ascii="Calibri Light" w:hAnsi="Calibri Light" w:cs="Calibri Light"/>
          <w:sz w:val="20"/>
          <w:szCs w:val="20"/>
        </w:rPr>
        <w:tab/>
      </w:r>
      <w:r w:rsidRPr="00A24F0F">
        <w:rPr>
          <w:rFonts w:ascii="Calibri Light" w:hAnsi="Calibri Light" w:cs="Calibri Light"/>
          <w:sz w:val="20"/>
          <w:szCs w:val="20"/>
        </w:rPr>
        <w:tab/>
      </w:r>
      <w:r w:rsidR="005200A5" w:rsidRPr="00A24F0F">
        <w:rPr>
          <w:rFonts w:ascii="Calibri Light" w:hAnsi="Calibri Light" w:cs="Calibri Light"/>
          <w:sz w:val="20"/>
          <w:szCs w:val="20"/>
        </w:rPr>
        <w:tab/>
      </w:r>
      <w:r w:rsidR="00C20657" w:rsidRPr="00A24F0F">
        <w:rPr>
          <w:rFonts w:ascii="Calibri Light" w:hAnsi="Calibri Light" w:cs="Calibri Light"/>
          <w:sz w:val="20"/>
          <w:szCs w:val="20"/>
        </w:rPr>
        <w:tab/>
      </w:r>
      <w:r w:rsidR="00C20657" w:rsidRPr="00A24F0F">
        <w:rPr>
          <w:rFonts w:ascii="Calibri Light" w:hAnsi="Calibri Light" w:cs="Calibri Light"/>
          <w:sz w:val="20"/>
          <w:szCs w:val="20"/>
        </w:rPr>
        <w:tab/>
      </w:r>
      <w:r w:rsidR="00C20657" w:rsidRPr="00A24F0F">
        <w:rPr>
          <w:rFonts w:ascii="Calibri Light" w:hAnsi="Calibri Light" w:cs="Calibri Light"/>
          <w:sz w:val="20"/>
          <w:szCs w:val="20"/>
        </w:rPr>
        <w:tab/>
      </w:r>
      <w:r w:rsidR="00074E0B" w:rsidRPr="00A24F0F">
        <w:rPr>
          <w:rFonts w:ascii="Calibri Light" w:hAnsi="Calibri Light" w:cs="Calibri Light"/>
          <w:sz w:val="20"/>
          <w:szCs w:val="20"/>
        </w:rPr>
        <w:tab/>
      </w:r>
      <w:r w:rsidR="00074E0B" w:rsidRPr="00A24F0F">
        <w:rPr>
          <w:rFonts w:ascii="Calibri Light" w:hAnsi="Calibri Light" w:cs="Calibri Light"/>
          <w:sz w:val="20"/>
          <w:szCs w:val="20"/>
        </w:rPr>
        <w:tab/>
      </w:r>
      <w:r w:rsidR="00074E0B" w:rsidRPr="00A24F0F">
        <w:rPr>
          <w:rFonts w:ascii="Calibri Light" w:hAnsi="Calibri Light" w:cs="Calibri Light"/>
          <w:sz w:val="20"/>
          <w:szCs w:val="20"/>
        </w:rPr>
        <w:tab/>
      </w:r>
    </w:p>
    <w:p w:rsidR="004C53BE" w:rsidRPr="00A24F0F" w:rsidRDefault="003613CD" w:rsidP="001F3B0F">
      <w:pPr>
        <w:pStyle w:val="NoSpacing"/>
        <w:tabs>
          <w:tab w:val="left" w:pos="1440"/>
        </w:tabs>
        <w:spacing w:line="20" w:lineRule="atLeast"/>
        <w:ind w:left="180"/>
        <w:rPr>
          <w:rFonts w:ascii="Calibri Light" w:hAnsi="Calibri Light" w:cs="Calibri Light"/>
          <w:b/>
          <w:sz w:val="20"/>
          <w:szCs w:val="20"/>
        </w:rPr>
      </w:pPr>
      <w:r w:rsidRPr="00A24F0F">
        <w:rPr>
          <w:rFonts w:ascii="Calibri Light" w:hAnsi="Calibri Light" w:cs="Calibri Light"/>
          <w:b/>
          <w:sz w:val="20"/>
          <w:szCs w:val="20"/>
        </w:rPr>
        <w:t>A.</w:t>
      </w:r>
      <w:r w:rsidR="005C4EA5" w:rsidRPr="00A24F0F">
        <w:rPr>
          <w:rFonts w:ascii="Calibri Light" w:hAnsi="Calibri Light" w:cs="Calibri Light"/>
          <w:b/>
          <w:sz w:val="20"/>
          <w:szCs w:val="20"/>
        </w:rPr>
        <w:t xml:space="preserve"> </w:t>
      </w:r>
      <w:r w:rsidR="00F00D7E" w:rsidRPr="00A24F0F">
        <w:rPr>
          <w:rFonts w:ascii="Calibri Light" w:hAnsi="Calibri Light" w:cs="Calibri Light"/>
          <w:b/>
          <w:sz w:val="20"/>
          <w:szCs w:val="20"/>
          <w:u w:val="single"/>
        </w:rPr>
        <w:t>Opening:</w:t>
      </w:r>
    </w:p>
    <w:p w:rsidR="003613CD" w:rsidRPr="00A24F0F" w:rsidRDefault="000B439E" w:rsidP="001F3B0F">
      <w:pPr>
        <w:pStyle w:val="NoSpacing"/>
        <w:tabs>
          <w:tab w:val="left" w:pos="1440"/>
        </w:tabs>
        <w:spacing w:line="20" w:lineRule="atLeast"/>
        <w:ind w:left="180"/>
        <w:rPr>
          <w:rFonts w:ascii="Calibri Light" w:hAnsi="Calibri Light" w:cs="Calibri Light"/>
          <w:sz w:val="20"/>
          <w:szCs w:val="20"/>
        </w:rPr>
      </w:pPr>
      <w:r w:rsidRPr="00A24F0F">
        <w:rPr>
          <w:rFonts w:ascii="Calibri Light" w:hAnsi="Calibri Light" w:cs="Calibri Light"/>
          <w:sz w:val="20"/>
          <w:szCs w:val="20"/>
        </w:rPr>
        <w:t xml:space="preserve">1. </w:t>
      </w:r>
      <w:r w:rsidR="00EC3F83" w:rsidRPr="00A24F0F">
        <w:rPr>
          <w:rFonts w:ascii="Calibri Light" w:hAnsi="Calibri Light" w:cs="Calibri Light"/>
          <w:sz w:val="20"/>
          <w:szCs w:val="20"/>
        </w:rPr>
        <w:t>C</w:t>
      </w:r>
      <w:r w:rsidR="001A6A28" w:rsidRPr="00A24F0F">
        <w:rPr>
          <w:rFonts w:ascii="Calibri Light" w:hAnsi="Calibri Light" w:cs="Calibri Light"/>
          <w:sz w:val="20"/>
          <w:szCs w:val="20"/>
        </w:rPr>
        <w:t xml:space="preserve">hair </w:t>
      </w:r>
      <w:r w:rsidR="0068581E" w:rsidRPr="00A24F0F">
        <w:rPr>
          <w:rFonts w:ascii="Calibri Light" w:hAnsi="Calibri Light" w:cs="Calibri Light"/>
          <w:sz w:val="20"/>
          <w:szCs w:val="20"/>
        </w:rPr>
        <w:t xml:space="preserve">Troy Johnson </w:t>
      </w:r>
      <w:r w:rsidR="005A0067" w:rsidRPr="00A24F0F">
        <w:rPr>
          <w:rFonts w:ascii="Calibri Light" w:hAnsi="Calibri Light" w:cs="Calibri Light"/>
          <w:sz w:val="20"/>
          <w:szCs w:val="20"/>
        </w:rPr>
        <w:t xml:space="preserve">called the meeting to order at </w:t>
      </w:r>
      <w:r w:rsidR="00EE7666" w:rsidRPr="00A24F0F">
        <w:rPr>
          <w:rFonts w:ascii="Calibri Light" w:hAnsi="Calibri Light" w:cs="Calibri Light"/>
          <w:sz w:val="20"/>
          <w:szCs w:val="20"/>
        </w:rPr>
        <w:t>9:00 a.m.</w:t>
      </w:r>
    </w:p>
    <w:p w:rsidR="0018418B" w:rsidRPr="00A24F0F" w:rsidRDefault="000B439E" w:rsidP="001F3B0F">
      <w:pPr>
        <w:pStyle w:val="NoSpacing"/>
        <w:tabs>
          <w:tab w:val="left" w:pos="1440"/>
        </w:tabs>
        <w:spacing w:line="20" w:lineRule="atLeast"/>
        <w:ind w:left="180"/>
        <w:rPr>
          <w:rFonts w:ascii="Calibri Light" w:hAnsi="Calibri Light" w:cs="Calibri Light"/>
          <w:sz w:val="20"/>
          <w:szCs w:val="20"/>
        </w:rPr>
      </w:pPr>
      <w:r w:rsidRPr="00A24F0F">
        <w:rPr>
          <w:rFonts w:ascii="Calibri Light" w:hAnsi="Calibri Light" w:cs="Calibri Light"/>
          <w:sz w:val="20"/>
          <w:szCs w:val="20"/>
        </w:rPr>
        <w:t xml:space="preserve">2. </w:t>
      </w:r>
      <w:r w:rsidR="00A41884" w:rsidRPr="00A24F0F">
        <w:rPr>
          <w:rFonts w:ascii="Calibri Light" w:hAnsi="Calibri Light" w:cs="Calibri Light"/>
          <w:sz w:val="20"/>
          <w:szCs w:val="20"/>
        </w:rPr>
        <w:t xml:space="preserve">The Pledge of Allegiance was said. </w:t>
      </w:r>
    </w:p>
    <w:p w:rsidR="00CC0579" w:rsidRPr="00A24F0F" w:rsidRDefault="00CB47E8" w:rsidP="001F3B0F">
      <w:pPr>
        <w:pStyle w:val="NoSpacing"/>
        <w:tabs>
          <w:tab w:val="left" w:pos="1440"/>
          <w:tab w:val="left" w:pos="1800"/>
        </w:tabs>
        <w:spacing w:line="276" w:lineRule="auto"/>
        <w:ind w:left="180"/>
        <w:rPr>
          <w:rFonts w:ascii="Calibri Light" w:hAnsi="Calibri Light" w:cs="Calibri Light"/>
          <w:sz w:val="20"/>
          <w:szCs w:val="20"/>
        </w:rPr>
      </w:pPr>
      <w:r w:rsidRPr="00A24F0F">
        <w:rPr>
          <w:rFonts w:ascii="Calibri Light" w:hAnsi="Calibri Light" w:cs="Calibri Light"/>
          <w:sz w:val="20"/>
          <w:szCs w:val="20"/>
        </w:rPr>
        <w:t>3</w:t>
      </w:r>
      <w:r w:rsidR="00CC0579" w:rsidRPr="00A24F0F">
        <w:rPr>
          <w:rFonts w:ascii="Calibri Light" w:hAnsi="Calibri Light" w:cs="Calibri Light"/>
          <w:sz w:val="20"/>
          <w:szCs w:val="20"/>
        </w:rPr>
        <w:t>. The agenda was reviewed</w:t>
      </w:r>
      <w:r w:rsidR="00A24F0F" w:rsidRPr="00A24F0F">
        <w:rPr>
          <w:rFonts w:ascii="Calibri Light" w:hAnsi="Calibri Light" w:cs="Calibri Light"/>
          <w:sz w:val="20"/>
          <w:szCs w:val="20"/>
        </w:rPr>
        <w:t xml:space="preserve">. There is one additional agenda item that needs approval, see item 16. Agenda 10,11 and 12 have been moved, after financials. </w:t>
      </w:r>
      <w:r w:rsidR="00CC0579" w:rsidRPr="00A24F0F">
        <w:rPr>
          <w:rFonts w:ascii="Calibri Light" w:hAnsi="Calibri Light" w:cs="Calibri Light"/>
          <w:sz w:val="20"/>
          <w:szCs w:val="20"/>
        </w:rPr>
        <w:t xml:space="preserve">Commissioner </w:t>
      </w:r>
      <w:r w:rsidR="00A24F0F" w:rsidRPr="00A24F0F">
        <w:rPr>
          <w:rFonts w:ascii="Calibri Light" w:hAnsi="Calibri Light" w:cs="Calibri Light"/>
          <w:sz w:val="20"/>
          <w:szCs w:val="20"/>
        </w:rPr>
        <w:t xml:space="preserve">Walvatne </w:t>
      </w:r>
      <w:r w:rsidR="00CC0579" w:rsidRPr="00A24F0F">
        <w:rPr>
          <w:rFonts w:ascii="Calibri Light" w:hAnsi="Calibri Light" w:cs="Calibri Light"/>
          <w:sz w:val="20"/>
          <w:szCs w:val="20"/>
        </w:rPr>
        <w:t xml:space="preserve">made a motion to approve the agenda as presented, seconded by Commissioner </w:t>
      </w:r>
      <w:r w:rsidR="00A24F0F" w:rsidRPr="00A24F0F">
        <w:rPr>
          <w:rFonts w:ascii="Calibri Light" w:hAnsi="Calibri Light" w:cs="Calibri Light"/>
          <w:sz w:val="20"/>
          <w:szCs w:val="20"/>
        </w:rPr>
        <w:t>LaValley</w:t>
      </w:r>
      <w:r w:rsidR="00CC0579" w:rsidRPr="00A24F0F">
        <w:rPr>
          <w:rFonts w:ascii="Calibri Light" w:hAnsi="Calibri Light" w:cs="Calibri Light"/>
          <w:sz w:val="20"/>
          <w:szCs w:val="20"/>
        </w:rPr>
        <w:t>, MCU</w:t>
      </w:r>
    </w:p>
    <w:p w:rsidR="005C4EA5" w:rsidRPr="00A24F0F" w:rsidRDefault="00CB47E8" w:rsidP="001F3B0F">
      <w:pPr>
        <w:pStyle w:val="NoSpacing"/>
        <w:tabs>
          <w:tab w:val="left" w:pos="1440"/>
        </w:tabs>
        <w:spacing w:line="20" w:lineRule="atLeast"/>
        <w:ind w:left="180"/>
        <w:rPr>
          <w:rFonts w:ascii="Calibri Light" w:hAnsi="Calibri Light" w:cs="Calibri Light"/>
          <w:sz w:val="20"/>
          <w:szCs w:val="20"/>
        </w:rPr>
      </w:pPr>
      <w:r w:rsidRPr="00A24F0F">
        <w:rPr>
          <w:rFonts w:ascii="Calibri Light" w:hAnsi="Calibri Light" w:cs="Calibri Light"/>
          <w:sz w:val="20"/>
          <w:szCs w:val="20"/>
        </w:rPr>
        <w:t>4</w:t>
      </w:r>
      <w:r w:rsidR="000B439E" w:rsidRPr="00A24F0F">
        <w:rPr>
          <w:rFonts w:ascii="Calibri Light" w:hAnsi="Calibri Light" w:cs="Calibri Light"/>
          <w:sz w:val="20"/>
          <w:szCs w:val="20"/>
        </w:rPr>
        <w:t xml:space="preserve">. </w:t>
      </w:r>
      <w:r w:rsidR="005C4EA5" w:rsidRPr="00A24F0F">
        <w:rPr>
          <w:rFonts w:ascii="Calibri Light" w:hAnsi="Calibri Light" w:cs="Calibri Light"/>
          <w:sz w:val="20"/>
          <w:szCs w:val="20"/>
        </w:rPr>
        <w:t xml:space="preserve">Approval of the </w:t>
      </w:r>
      <w:r w:rsidR="004E413A" w:rsidRPr="00A24F0F">
        <w:rPr>
          <w:rFonts w:ascii="Calibri Light" w:hAnsi="Calibri Light" w:cs="Calibri Light"/>
          <w:sz w:val="20"/>
          <w:szCs w:val="20"/>
        </w:rPr>
        <w:t>Ju</w:t>
      </w:r>
      <w:r w:rsidR="00FB1D1E" w:rsidRPr="00A24F0F">
        <w:rPr>
          <w:rFonts w:ascii="Calibri Light" w:hAnsi="Calibri Light" w:cs="Calibri Light"/>
          <w:sz w:val="20"/>
          <w:szCs w:val="20"/>
        </w:rPr>
        <w:t>ly</w:t>
      </w:r>
      <w:r w:rsidR="005C4EA5" w:rsidRPr="00A24F0F">
        <w:rPr>
          <w:rFonts w:ascii="Calibri Light" w:hAnsi="Calibri Light" w:cs="Calibri Light"/>
          <w:sz w:val="20"/>
          <w:szCs w:val="20"/>
        </w:rPr>
        <w:t>, 202</w:t>
      </w:r>
      <w:r w:rsidR="00CC0579" w:rsidRPr="00A24F0F">
        <w:rPr>
          <w:rFonts w:ascii="Calibri Light" w:hAnsi="Calibri Light" w:cs="Calibri Light"/>
          <w:sz w:val="20"/>
          <w:szCs w:val="20"/>
        </w:rPr>
        <w:t>4</w:t>
      </w:r>
      <w:r w:rsidR="005C4EA5" w:rsidRPr="00A24F0F">
        <w:rPr>
          <w:rFonts w:ascii="Calibri Light" w:hAnsi="Calibri Light" w:cs="Calibri Light"/>
          <w:sz w:val="20"/>
          <w:szCs w:val="20"/>
        </w:rPr>
        <w:t xml:space="preserve"> meeting minutes.</w:t>
      </w:r>
      <w:bookmarkStart w:id="0" w:name="_Hlk149298025"/>
      <w:r w:rsidR="0031720F" w:rsidRPr="00A24F0F">
        <w:rPr>
          <w:rFonts w:ascii="Calibri Light" w:hAnsi="Calibri Light" w:cs="Calibri Light"/>
          <w:sz w:val="20"/>
          <w:szCs w:val="20"/>
        </w:rPr>
        <w:t xml:space="preserve"> </w:t>
      </w:r>
      <w:r w:rsidR="00F83D55" w:rsidRPr="00A24F0F">
        <w:rPr>
          <w:rFonts w:ascii="Calibri Light" w:hAnsi="Calibri Light" w:cs="Calibri Light"/>
          <w:sz w:val="20"/>
          <w:szCs w:val="20"/>
        </w:rPr>
        <w:t>Commissioner</w:t>
      </w:r>
      <w:r w:rsidR="00A24F0F" w:rsidRPr="00A24F0F">
        <w:rPr>
          <w:rFonts w:ascii="Calibri Light" w:hAnsi="Calibri Light" w:cs="Calibri Light"/>
          <w:sz w:val="20"/>
          <w:szCs w:val="20"/>
        </w:rPr>
        <w:t xml:space="preserve"> Gerde</w:t>
      </w:r>
      <w:r w:rsidR="000B439E" w:rsidRPr="00A24F0F">
        <w:rPr>
          <w:rFonts w:ascii="Calibri Light" w:hAnsi="Calibri Light" w:cs="Calibri Light"/>
          <w:sz w:val="20"/>
          <w:szCs w:val="20"/>
        </w:rPr>
        <w:t xml:space="preserve"> </w:t>
      </w:r>
      <w:r w:rsidR="0031720F" w:rsidRPr="00A24F0F">
        <w:rPr>
          <w:rFonts w:ascii="Calibri Light" w:hAnsi="Calibri Light" w:cs="Calibri Light"/>
          <w:sz w:val="20"/>
          <w:szCs w:val="20"/>
        </w:rPr>
        <w:t xml:space="preserve">made </w:t>
      </w:r>
      <w:r w:rsidR="005C4EA5" w:rsidRPr="00A24F0F">
        <w:rPr>
          <w:rFonts w:ascii="Calibri Light" w:hAnsi="Calibri Light" w:cs="Calibri Light"/>
          <w:sz w:val="20"/>
          <w:szCs w:val="20"/>
        </w:rPr>
        <w:t>a motion to approve the</w:t>
      </w:r>
      <w:r w:rsidR="00E90274" w:rsidRPr="00A24F0F">
        <w:rPr>
          <w:rFonts w:ascii="Calibri Light" w:hAnsi="Calibri Light" w:cs="Calibri Light"/>
          <w:sz w:val="20"/>
          <w:szCs w:val="20"/>
        </w:rPr>
        <w:t xml:space="preserve"> </w:t>
      </w:r>
      <w:r w:rsidR="005C4EA5" w:rsidRPr="00A24F0F">
        <w:rPr>
          <w:rFonts w:ascii="Calibri Light" w:hAnsi="Calibri Light" w:cs="Calibri Light"/>
          <w:sz w:val="20"/>
          <w:szCs w:val="20"/>
        </w:rPr>
        <w:t xml:space="preserve">minutes, seconded by Commissioner </w:t>
      </w:r>
      <w:r w:rsidR="00A24F0F" w:rsidRPr="00A24F0F">
        <w:rPr>
          <w:rFonts w:ascii="Calibri Light" w:hAnsi="Calibri Light" w:cs="Calibri Light"/>
          <w:sz w:val="20"/>
          <w:szCs w:val="20"/>
        </w:rPr>
        <w:t>Lindor</w:t>
      </w:r>
      <w:r w:rsidR="008A05AA" w:rsidRPr="00A24F0F">
        <w:rPr>
          <w:rFonts w:ascii="Calibri Light" w:hAnsi="Calibri Light" w:cs="Calibri Light"/>
          <w:sz w:val="20"/>
          <w:szCs w:val="20"/>
        </w:rPr>
        <w:t>,</w:t>
      </w:r>
      <w:r w:rsidR="005C4EA5" w:rsidRPr="00A24F0F">
        <w:rPr>
          <w:rFonts w:ascii="Calibri Light" w:hAnsi="Calibri Light" w:cs="Calibri Light"/>
          <w:sz w:val="20"/>
          <w:szCs w:val="20"/>
        </w:rPr>
        <w:t xml:space="preserve"> MCU. </w:t>
      </w:r>
      <w:bookmarkEnd w:id="0"/>
    </w:p>
    <w:p w:rsidR="005C4EA5" w:rsidRPr="00A24F0F" w:rsidRDefault="00CB47E8" w:rsidP="001F3B0F">
      <w:pPr>
        <w:pStyle w:val="NoSpacing"/>
        <w:tabs>
          <w:tab w:val="left" w:pos="1440"/>
        </w:tabs>
        <w:spacing w:line="20" w:lineRule="atLeast"/>
        <w:ind w:left="180"/>
        <w:rPr>
          <w:rFonts w:ascii="Calibri Light" w:hAnsi="Calibri Light" w:cs="Calibri Light"/>
          <w:sz w:val="20"/>
          <w:szCs w:val="20"/>
        </w:rPr>
      </w:pPr>
      <w:r w:rsidRPr="00A24F0F">
        <w:rPr>
          <w:rFonts w:ascii="Calibri Light" w:hAnsi="Calibri Light" w:cs="Calibri Light"/>
          <w:sz w:val="20"/>
          <w:szCs w:val="20"/>
        </w:rPr>
        <w:t>5</w:t>
      </w:r>
      <w:r w:rsidR="000B439E" w:rsidRPr="00A24F0F">
        <w:rPr>
          <w:rFonts w:ascii="Calibri Light" w:hAnsi="Calibri Light" w:cs="Calibri Light"/>
          <w:sz w:val="20"/>
          <w:szCs w:val="20"/>
        </w:rPr>
        <w:t xml:space="preserve">. </w:t>
      </w:r>
      <w:r w:rsidR="005C4EA5" w:rsidRPr="00A24F0F">
        <w:rPr>
          <w:rFonts w:ascii="Calibri Light" w:hAnsi="Calibri Light" w:cs="Calibri Light"/>
          <w:sz w:val="20"/>
          <w:szCs w:val="20"/>
        </w:rPr>
        <w:t xml:space="preserve">A summary of the </w:t>
      </w:r>
      <w:r w:rsidR="004E413A" w:rsidRPr="00A24F0F">
        <w:rPr>
          <w:rFonts w:ascii="Calibri Light" w:hAnsi="Calibri Light" w:cs="Calibri Light"/>
          <w:sz w:val="20"/>
          <w:szCs w:val="20"/>
        </w:rPr>
        <w:t>Ju</w:t>
      </w:r>
      <w:r w:rsidR="00FB1D1E" w:rsidRPr="00A24F0F">
        <w:rPr>
          <w:rFonts w:ascii="Calibri Light" w:hAnsi="Calibri Light" w:cs="Calibri Light"/>
          <w:sz w:val="20"/>
          <w:szCs w:val="20"/>
        </w:rPr>
        <w:t>ly</w:t>
      </w:r>
      <w:r w:rsidR="00C61AA6" w:rsidRPr="00A24F0F">
        <w:rPr>
          <w:rFonts w:ascii="Calibri Light" w:hAnsi="Calibri Light" w:cs="Calibri Light"/>
          <w:sz w:val="20"/>
          <w:szCs w:val="20"/>
        </w:rPr>
        <w:t xml:space="preserve"> </w:t>
      </w:r>
      <w:r w:rsidR="005C4EA5" w:rsidRPr="00A24F0F">
        <w:rPr>
          <w:rFonts w:ascii="Calibri Light" w:hAnsi="Calibri Light" w:cs="Calibri Light"/>
          <w:sz w:val="20"/>
          <w:szCs w:val="20"/>
        </w:rPr>
        <w:t xml:space="preserve">2024 bills was presented by the </w:t>
      </w:r>
      <w:r w:rsidR="00715C14" w:rsidRPr="00A24F0F">
        <w:rPr>
          <w:rFonts w:ascii="Calibri Light" w:hAnsi="Calibri Light" w:cs="Calibri Light"/>
          <w:sz w:val="20"/>
          <w:szCs w:val="20"/>
        </w:rPr>
        <w:t>director</w:t>
      </w:r>
      <w:r w:rsidR="005C4EA5" w:rsidRPr="00A24F0F">
        <w:rPr>
          <w:rFonts w:ascii="Calibri Light" w:hAnsi="Calibri Light" w:cs="Calibri Light"/>
          <w:sz w:val="20"/>
          <w:szCs w:val="20"/>
        </w:rPr>
        <w:t>.  After discussion, Commissioner</w:t>
      </w:r>
      <w:r w:rsidR="00A24F0F" w:rsidRPr="00A24F0F">
        <w:rPr>
          <w:rFonts w:ascii="Calibri Light" w:hAnsi="Calibri Light" w:cs="Calibri Light"/>
          <w:sz w:val="20"/>
          <w:szCs w:val="20"/>
        </w:rPr>
        <w:t xml:space="preserve"> Lindor</w:t>
      </w:r>
      <w:r w:rsidR="005C4EA5" w:rsidRPr="00A24F0F">
        <w:rPr>
          <w:rFonts w:ascii="Calibri Light" w:hAnsi="Calibri Light" w:cs="Calibri Light"/>
          <w:sz w:val="20"/>
          <w:szCs w:val="20"/>
        </w:rPr>
        <w:t xml:space="preserve"> made a motion to approve the bills, seconded by Commissioner </w:t>
      </w:r>
      <w:r w:rsidR="00A24F0F" w:rsidRPr="00A24F0F">
        <w:rPr>
          <w:rFonts w:ascii="Calibri Light" w:hAnsi="Calibri Light" w:cs="Calibri Light"/>
          <w:sz w:val="20"/>
          <w:szCs w:val="20"/>
        </w:rPr>
        <w:t>LaValley</w:t>
      </w:r>
      <w:r w:rsidR="00F83D55" w:rsidRPr="00A24F0F">
        <w:rPr>
          <w:rFonts w:ascii="Calibri Light" w:hAnsi="Calibri Light" w:cs="Calibri Light"/>
          <w:sz w:val="20"/>
          <w:szCs w:val="20"/>
        </w:rPr>
        <w:t xml:space="preserve"> </w:t>
      </w:r>
      <w:r w:rsidR="005C4EA5" w:rsidRPr="00A24F0F">
        <w:rPr>
          <w:rFonts w:ascii="Calibri Light" w:hAnsi="Calibri Light" w:cs="Calibri Light"/>
          <w:sz w:val="20"/>
          <w:szCs w:val="20"/>
        </w:rPr>
        <w:t>MCU.</w:t>
      </w:r>
    </w:p>
    <w:p w:rsidR="0031720F" w:rsidRPr="00A24F0F" w:rsidRDefault="0031720F" w:rsidP="001F3B0F">
      <w:pPr>
        <w:pStyle w:val="NoSpacing"/>
        <w:tabs>
          <w:tab w:val="left" w:pos="1440"/>
        </w:tabs>
        <w:spacing w:line="20" w:lineRule="atLeast"/>
        <w:ind w:left="180"/>
        <w:rPr>
          <w:rFonts w:ascii="Calibri Light" w:hAnsi="Calibri Light" w:cs="Calibri Light"/>
          <w:sz w:val="20"/>
        </w:rPr>
      </w:pPr>
      <w:r w:rsidRPr="00A24F0F">
        <w:rPr>
          <w:rFonts w:ascii="Calibri Light" w:hAnsi="Calibri Light" w:cs="Calibri Light"/>
          <w:sz w:val="20"/>
        </w:rPr>
        <w:t xml:space="preserve">The fiscal </w:t>
      </w:r>
      <w:r w:rsidR="00C61AA6" w:rsidRPr="00A24F0F">
        <w:rPr>
          <w:rFonts w:ascii="Calibri Light" w:hAnsi="Calibri Light" w:cs="Calibri Light"/>
          <w:sz w:val="20"/>
        </w:rPr>
        <w:t>manager</w:t>
      </w:r>
      <w:r w:rsidRPr="00A24F0F">
        <w:rPr>
          <w:rFonts w:ascii="Calibri Light" w:hAnsi="Calibri Light" w:cs="Calibri Light"/>
          <w:sz w:val="20"/>
        </w:rPr>
        <w:t xml:space="preserve"> reviewed </w:t>
      </w:r>
      <w:r w:rsidR="00FB1D1E" w:rsidRPr="00A24F0F">
        <w:rPr>
          <w:rFonts w:ascii="Calibri Light" w:hAnsi="Calibri Light" w:cs="Calibri Light"/>
          <w:sz w:val="20"/>
        </w:rPr>
        <w:t>June</w:t>
      </w:r>
      <w:r w:rsidRPr="00A24F0F">
        <w:rPr>
          <w:rFonts w:ascii="Calibri Light" w:hAnsi="Calibri Light" w:cs="Calibri Light"/>
          <w:sz w:val="20"/>
        </w:rPr>
        <w:t xml:space="preserve"> 2024 financial information. After questions, Commissioner </w:t>
      </w:r>
      <w:r w:rsidR="00A24F0F" w:rsidRPr="00A24F0F">
        <w:rPr>
          <w:rFonts w:ascii="Calibri Light" w:hAnsi="Calibri Light" w:cs="Calibri Light"/>
          <w:sz w:val="20"/>
        </w:rPr>
        <w:t>Gerde</w:t>
      </w:r>
      <w:r w:rsidR="008A05AA" w:rsidRPr="00A24F0F">
        <w:rPr>
          <w:rFonts w:ascii="Calibri Light" w:hAnsi="Calibri Light" w:cs="Calibri Light"/>
          <w:sz w:val="20"/>
        </w:rPr>
        <w:t xml:space="preserve"> </w:t>
      </w:r>
      <w:r w:rsidRPr="00A24F0F">
        <w:rPr>
          <w:rFonts w:ascii="Calibri Light" w:hAnsi="Calibri Light" w:cs="Calibri Light"/>
          <w:sz w:val="20"/>
        </w:rPr>
        <w:t xml:space="preserve">made a motion to approve the financial reports, seconded by Commissioner </w:t>
      </w:r>
      <w:r w:rsidR="00A24F0F" w:rsidRPr="00A24F0F">
        <w:rPr>
          <w:rFonts w:ascii="Calibri Light" w:hAnsi="Calibri Light" w:cs="Calibri Light"/>
          <w:sz w:val="20"/>
        </w:rPr>
        <w:t>Gremmels</w:t>
      </w:r>
      <w:r w:rsidRPr="00A24F0F">
        <w:rPr>
          <w:rFonts w:ascii="Calibri Light" w:hAnsi="Calibri Light" w:cs="Calibri Light"/>
          <w:sz w:val="20"/>
        </w:rPr>
        <w:t>, MCU.</w:t>
      </w:r>
    </w:p>
    <w:p w:rsidR="00CB47E8" w:rsidRPr="00A24F0F" w:rsidRDefault="00CB47E8" w:rsidP="001F3B0F">
      <w:pPr>
        <w:pStyle w:val="NoSpacing"/>
        <w:tabs>
          <w:tab w:val="left" w:pos="1440"/>
        </w:tabs>
        <w:spacing w:line="20" w:lineRule="atLeast"/>
        <w:ind w:left="180"/>
        <w:rPr>
          <w:rFonts w:ascii="Calibri Light" w:hAnsi="Calibri Light" w:cs="Calibri Light"/>
          <w:b/>
          <w:sz w:val="20"/>
          <w:u w:val="single"/>
        </w:rPr>
      </w:pPr>
    </w:p>
    <w:p w:rsidR="00FB1D1E" w:rsidRPr="00A24F0F" w:rsidRDefault="00FB1D1E" w:rsidP="001F3B0F">
      <w:pPr>
        <w:pStyle w:val="NoSpacing"/>
        <w:spacing w:line="20" w:lineRule="atLeast"/>
        <w:ind w:left="180" w:firstLine="180"/>
        <w:rPr>
          <w:rFonts w:ascii="Calibri Light" w:hAnsi="Calibri Light" w:cs="Calibri Light"/>
          <w:b/>
          <w:sz w:val="20"/>
          <w:szCs w:val="20"/>
          <w:u w:val="single"/>
        </w:rPr>
      </w:pPr>
      <w:r w:rsidRPr="00A24F0F">
        <w:rPr>
          <w:rFonts w:ascii="Calibri Light" w:hAnsi="Calibri Light" w:cs="Calibri Light"/>
          <w:b/>
          <w:sz w:val="20"/>
          <w:szCs w:val="20"/>
        </w:rPr>
        <w:t xml:space="preserve">B. </w:t>
      </w:r>
      <w:r w:rsidRPr="00A24F0F">
        <w:rPr>
          <w:rFonts w:ascii="Calibri Light" w:hAnsi="Calibri Light" w:cs="Calibri Light"/>
          <w:b/>
          <w:sz w:val="20"/>
          <w:szCs w:val="20"/>
          <w:u w:val="single"/>
        </w:rPr>
        <w:t>CONTRACTS/AGREEMENTS</w:t>
      </w:r>
    </w:p>
    <w:p w:rsidR="00FB1D1E" w:rsidRPr="00A24F0F" w:rsidRDefault="00FB1D1E" w:rsidP="001F3B0F">
      <w:pPr>
        <w:pStyle w:val="NoSpacing"/>
        <w:spacing w:line="20" w:lineRule="atLeast"/>
        <w:ind w:left="180"/>
        <w:rPr>
          <w:rFonts w:ascii="Calibri Light" w:hAnsi="Calibri Light" w:cs="Calibri Light"/>
          <w:b/>
          <w:sz w:val="20"/>
          <w:szCs w:val="20"/>
          <w:u w:val="single"/>
        </w:rPr>
      </w:pPr>
    </w:p>
    <w:p w:rsidR="00FB1D1E" w:rsidRPr="00A24F0F" w:rsidRDefault="00FB1D1E" w:rsidP="001F3B0F">
      <w:pPr>
        <w:pStyle w:val="NoSpacing"/>
        <w:spacing w:line="20" w:lineRule="atLeast"/>
        <w:ind w:left="180"/>
        <w:rPr>
          <w:rFonts w:ascii="Calibri Light" w:hAnsi="Calibri Light" w:cs="Calibri Light"/>
          <w:bCs/>
          <w:sz w:val="20"/>
          <w:szCs w:val="20"/>
        </w:rPr>
      </w:pPr>
      <w:r w:rsidRPr="00A24F0F">
        <w:rPr>
          <w:rFonts w:ascii="Calibri Light" w:hAnsi="Calibri Light" w:cs="Calibri Light"/>
          <w:sz w:val="20"/>
          <w:szCs w:val="20"/>
        </w:rPr>
        <w:t xml:space="preserve">    6. </w:t>
      </w:r>
      <w:r w:rsidRPr="00A24F0F">
        <w:rPr>
          <w:rFonts w:ascii="Calibri Light" w:hAnsi="Calibri Light" w:cs="Calibri Light"/>
          <w:bCs/>
          <w:sz w:val="20"/>
          <w:szCs w:val="20"/>
        </w:rPr>
        <w:t>None</w:t>
      </w:r>
    </w:p>
    <w:p w:rsidR="00FB1D1E" w:rsidRPr="00A24F0F" w:rsidRDefault="00FB1D1E" w:rsidP="001F3B0F">
      <w:pPr>
        <w:pStyle w:val="NoSpacing"/>
        <w:tabs>
          <w:tab w:val="left" w:pos="1440"/>
        </w:tabs>
        <w:spacing w:line="20" w:lineRule="atLeast"/>
        <w:ind w:left="180"/>
        <w:rPr>
          <w:rFonts w:ascii="Calibri Light" w:hAnsi="Calibri Light" w:cs="Calibri Light"/>
          <w:b/>
          <w:sz w:val="20"/>
          <w:u w:val="single"/>
        </w:rPr>
      </w:pPr>
    </w:p>
    <w:p w:rsidR="000D2796" w:rsidRPr="00A24F0F" w:rsidRDefault="000D2796" w:rsidP="001F3B0F">
      <w:pPr>
        <w:pStyle w:val="NoSpacing"/>
        <w:tabs>
          <w:tab w:val="left" w:pos="1440"/>
        </w:tabs>
        <w:spacing w:line="20" w:lineRule="atLeast"/>
        <w:ind w:left="180"/>
        <w:rPr>
          <w:rFonts w:ascii="Calibri Light" w:hAnsi="Calibri Light" w:cs="Calibri Light"/>
          <w:sz w:val="20"/>
          <w:szCs w:val="20"/>
        </w:rPr>
      </w:pPr>
    </w:p>
    <w:p w:rsidR="001F2A08" w:rsidRPr="00A24F0F" w:rsidRDefault="001F2A08" w:rsidP="001F3B0F">
      <w:pPr>
        <w:pStyle w:val="NoSpacing"/>
        <w:tabs>
          <w:tab w:val="left" w:pos="1440"/>
        </w:tabs>
        <w:spacing w:line="20" w:lineRule="atLeast"/>
        <w:ind w:left="180"/>
        <w:rPr>
          <w:rFonts w:ascii="Calibri Light" w:hAnsi="Calibri Light" w:cs="Calibri Light"/>
          <w:b/>
          <w:sz w:val="20"/>
          <w:szCs w:val="20"/>
        </w:rPr>
      </w:pPr>
      <w:r w:rsidRPr="00A24F0F">
        <w:rPr>
          <w:rFonts w:ascii="Calibri Light" w:hAnsi="Calibri Light" w:cs="Calibri Light"/>
          <w:b/>
          <w:sz w:val="20"/>
          <w:szCs w:val="20"/>
        </w:rPr>
        <w:t>C.</w:t>
      </w:r>
      <w:r w:rsidR="00133871" w:rsidRPr="00A24F0F">
        <w:rPr>
          <w:rFonts w:ascii="Calibri Light" w:hAnsi="Calibri Light" w:cs="Calibri Light"/>
          <w:b/>
          <w:sz w:val="20"/>
          <w:szCs w:val="20"/>
        </w:rPr>
        <w:t xml:space="preserve"> </w:t>
      </w:r>
      <w:r w:rsidRPr="00A24F0F">
        <w:rPr>
          <w:rFonts w:ascii="Calibri Light" w:hAnsi="Calibri Light" w:cs="Calibri Light"/>
          <w:b/>
          <w:sz w:val="20"/>
          <w:szCs w:val="20"/>
          <w:u w:val="single"/>
        </w:rPr>
        <w:t>OLD BUSINESS</w:t>
      </w:r>
    </w:p>
    <w:p w:rsidR="00CC0579" w:rsidRPr="00A24F0F" w:rsidRDefault="00CC0579" w:rsidP="001F3B0F">
      <w:pPr>
        <w:tabs>
          <w:tab w:val="left" w:pos="1440"/>
        </w:tabs>
        <w:spacing w:after="0" w:line="20" w:lineRule="atLeast"/>
        <w:ind w:left="180"/>
        <w:rPr>
          <w:rFonts w:ascii="Calibri Light" w:hAnsi="Calibri Light" w:cs="Calibri Light"/>
          <w:sz w:val="20"/>
          <w:szCs w:val="20"/>
        </w:rPr>
      </w:pPr>
    </w:p>
    <w:p w:rsidR="007857D3" w:rsidRPr="00A24F0F" w:rsidRDefault="00FB1D1E" w:rsidP="001F3B0F">
      <w:pPr>
        <w:tabs>
          <w:tab w:val="left" w:pos="1440"/>
        </w:tabs>
        <w:spacing w:after="0" w:line="20" w:lineRule="atLeast"/>
        <w:ind w:left="180"/>
        <w:rPr>
          <w:rFonts w:ascii="Calibri Light" w:hAnsi="Calibri Light" w:cs="Calibri Light"/>
          <w:b/>
          <w:sz w:val="20"/>
          <w:szCs w:val="20"/>
        </w:rPr>
      </w:pPr>
      <w:r w:rsidRPr="00A24F0F">
        <w:rPr>
          <w:rFonts w:ascii="Calibri Light" w:hAnsi="Calibri Light" w:cs="Calibri Light"/>
          <w:sz w:val="20"/>
          <w:szCs w:val="20"/>
        </w:rPr>
        <w:t>7</w:t>
      </w:r>
      <w:r w:rsidR="00473B7C" w:rsidRPr="00A24F0F">
        <w:rPr>
          <w:rFonts w:ascii="Calibri Light" w:hAnsi="Calibri Light" w:cs="Calibri Light"/>
          <w:sz w:val="20"/>
          <w:szCs w:val="20"/>
        </w:rPr>
        <w:t>.</w:t>
      </w:r>
      <w:r w:rsidR="00CF013E" w:rsidRPr="00A24F0F">
        <w:rPr>
          <w:rFonts w:ascii="Calibri Light" w:hAnsi="Calibri Light" w:cs="Calibri Light"/>
          <w:sz w:val="20"/>
          <w:szCs w:val="20"/>
        </w:rPr>
        <w:t xml:space="preserve"> </w:t>
      </w:r>
      <w:r w:rsidR="00CF013E" w:rsidRPr="00A24F0F">
        <w:rPr>
          <w:rFonts w:ascii="Calibri Light" w:hAnsi="Calibri Light" w:cs="Calibri Light"/>
          <w:b/>
          <w:sz w:val="20"/>
          <w:szCs w:val="20"/>
        </w:rPr>
        <w:t>Out of Home Placement List</w:t>
      </w:r>
    </w:p>
    <w:p w:rsidR="004F29EF" w:rsidRDefault="004F29EF" w:rsidP="00DC790A">
      <w:pPr>
        <w:tabs>
          <w:tab w:val="left" w:pos="14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The director discussed the out of home placements for the month of June. We</w:t>
      </w:r>
      <w:r w:rsidR="009E5879" w:rsidRPr="00A24F0F">
        <w:rPr>
          <w:rFonts w:ascii="Calibri Light" w:hAnsi="Calibri Light" w:cs="Calibri Light"/>
          <w:sz w:val="20"/>
          <w:szCs w:val="20"/>
        </w:rPr>
        <w:t>stern Prairie Human Services has</w:t>
      </w:r>
      <w:r w:rsidRPr="00A24F0F">
        <w:rPr>
          <w:rFonts w:ascii="Calibri Light" w:hAnsi="Calibri Light" w:cs="Calibri Light"/>
          <w:sz w:val="20"/>
          <w:szCs w:val="20"/>
        </w:rPr>
        <w:t xml:space="preserve"> 20 children in placement which is two less than we had in May. We have two kids in 18-21 placement, both are age 20 now. We have two kids in waivered care one who is 16 and one who is 18 that we are doing some transitional services for before they move to independent living. </w:t>
      </w:r>
      <w:r w:rsidR="00DC790A">
        <w:rPr>
          <w:rFonts w:ascii="Calibri Light" w:hAnsi="Calibri Light" w:cs="Calibri Light"/>
          <w:sz w:val="20"/>
          <w:szCs w:val="20"/>
        </w:rPr>
        <w:t xml:space="preserve"> We have a sibling group of four close to permanency, one more that is going to start on permanency soon, a trial home visit that is reuniting soon, and an adoption that finalized this month. </w:t>
      </w:r>
      <w:r w:rsidRPr="00A24F0F">
        <w:rPr>
          <w:rFonts w:ascii="Calibri Light" w:hAnsi="Calibri Light" w:cs="Calibri Light"/>
          <w:sz w:val="20"/>
          <w:szCs w:val="20"/>
        </w:rPr>
        <w:t>The remaining kids are working towards reunification.</w:t>
      </w:r>
      <w:r w:rsidR="00DC790A">
        <w:rPr>
          <w:rFonts w:ascii="Calibri Light" w:hAnsi="Calibri Light" w:cs="Calibri Light"/>
          <w:sz w:val="20"/>
          <w:szCs w:val="20"/>
        </w:rPr>
        <w:t xml:space="preserve">  The director went over the caseloads in detail and indicated she would like to change the document for that so it is easier to read, the board agreed that it is hard to follow. </w:t>
      </w:r>
    </w:p>
    <w:p w:rsidR="00DC790A" w:rsidRPr="00A24F0F" w:rsidRDefault="00DC790A" w:rsidP="00DC790A">
      <w:pPr>
        <w:tabs>
          <w:tab w:val="left" w:pos="1440"/>
        </w:tabs>
        <w:spacing w:after="0" w:line="20" w:lineRule="atLeast"/>
        <w:ind w:left="180"/>
        <w:rPr>
          <w:rFonts w:ascii="Calibri Light" w:hAnsi="Calibri Light" w:cs="Calibri Light"/>
          <w:sz w:val="20"/>
          <w:szCs w:val="20"/>
        </w:rPr>
      </w:pPr>
    </w:p>
    <w:p w:rsidR="004B480C" w:rsidRPr="00A24F0F" w:rsidRDefault="00FB1D1E" w:rsidP="009E5879">
      <w:pPr>
        <w:tabs>
          <w:tab w:val="left" w:pos="180"/>
          <w:tab w:val="left" w:pos="1440"/>
        </w:tabs>
        <w:spacing w:after="0" w:line="20" w:lineRule="atLeast"/>
        <w:ind w:left="180"/>
        <w:rPr>
          <w:rFonts w:ascii="Calibri Light" w:hAnsi="Calibri Light" w:cs="Calibri Light"/>
          <w:b/>
          <w:sz w:val="20"/>
          <w:szCs w:val="20"/>
        </w:rPr>
      </w:pPr>
      <w:bookmarkStart w:id="1" w:name="_Hlk155350476"/>
      <w:r w:rsidRPr="00A24F0F">
        <w:rPr>
          <w:rFonts w:ascii="Calibri Light" w:hAnsi="Calibri Light" w:cs="Calibri Light"/>
          <w:sz w:val="20"/>
          <w:szCs w:val="20"/>
        </w:rPr>
        <w:t>8</w:t>
      </w:r>
      <w:r w:rsidR="004B480C" w:rsidRPr="00A24F0F">
        <w:rPr>
          <w:rFonts w:ascii="Calibri Light" w:hAnsi="Calibri Light" w:cs="Calibri Light"/>
          <w:sz w:val="20"/>
          <w:szCs w:val="20"/>
        </w:rPr>
        <w:t xml:space="preserve">. </w:t>
      </w:r>
      <w:r w:rsidR="004B480C" w:rsidRPr="00A24F0F">
        <w:rPr>
          <w:rFonts w:ascii="Calibri Light" w:hAnsi="Calibri Light" w:cs="Calibri Light"/>
          <w:b/>
          <w:sz w:val="20"/>
          <w:szCs w:val="20"/>
        </w:rPr>
        <w:t>Case Counts</w:t>
      </w:r>
    </w:p>
    <w:p w:rsidR="004F29EF" w:rsidRPr="00A24F0F" w:rsidRDefault="004F29EF" w:rsidP="001F3B0F">
      <w:pPr>
        <w:tabs>
          <w:tab w:val="left" w:pos="5760"/>
        </w:tabs>
        <w:ind w:left="180"/>
        <w:rPr>
          <w:rFonts w:ascii="Calibri Light" w:hAnsi="Calibri Light" w:cs="Calibri Light"/>
          <w:bCs/>
          <w:sz w:val="20"/>
          <w:szCs w:val="28"/>
        </w:rPr>
      </w:pPr>
      <w:r w:rsidRPr="00A24F0F">
        <w:rPr>
          <w:rFonts w:ascii="Calibri Light" w:hAnsi="Calibri Light" w:cs="Calibri Light"/>
          <w:sz w:val="20"/>
          <w:szCs w:val="20"/>
        </w:rPr>
        <w:t xml:space="preserve">The director discussed the current case counts. </w:t>
      </w:r>
      <w:r w:rsidRPr="00A24F0F">
        <w:rPr>
          <w:rFonts w:ascii="Calibri Light" w:hAnsi="Calibri Light" w:cs="Calibri Light"/>
          <w:bCs/>
          <w:sz w:val="20"/>
          <w:szCs w:val="28"/>
        </w:rPr>
        <w:t>Our social services numbers are at their lowest for the year, which is very normal for the time of year.</w:t>
      </w:r>
      <w:r w:rsidR="009E5879" w:rsidRPr="00A24F0F">
        <w:rPr>
          <w:rFonts w:ascii="Calibri Light" w:hAnsi="Calibri Light" w:cs="Calibri Light"/>
          <w:bCs/>
          <w:sz w:val="20"/>
          <w:szCs w:val="28"/>
        </w:rPr>
        <w:t xml:space="preserve"> </w:t>
      </w:r>
      <w:r w:rsidRPr="00A24F0F">
        <w:rPr>
          <w:rFonts w:ascii="Calibri Light" w:hAnsi="Calibri Light" w:cs="Calibri Light"/>
          <w:bCs/>
          <w:sz w:val="20"/>
          <w:szCs w:val="28"/>
        </w:rPr>
        <w:t>Child protection is generally quietest in the summer, which has been helpful as we have been going through changes in personnel as well as training new staff and trying to hire staff.  However, we are at our highest for the year in adult protection, children’s mental health and adult mental health.  Our staff remain very busy even with lower numbers</w:t>
      </w:r>
      <w:r w:rsidR="00DC790A">
        <w:rPr>
          <w:rFonts w:ascii="Calibri Light" w:hAnsi="Calibri Light" w:cs="Calibri Light"/>
          <w:bCs/>
          <w:sz w:val="20"/>
          <w:szCs w:val="28"/>
        </w:rPr>
        <w:t xml:space="preserve"> as we train two new child protection workers and just hired two more. </w:t>
      </w:r>
    </w:p>
    <w:p w:rsidR="004F29EF" w:rsidRPr="00A24F0F" w:rsidRDefault="00A24F0F" w:rsidP="001F3B0F">
      <w:pPr>
        <w:tabs>
          <w:tab w:val="left" w:pos="5760"/>
        </w:tabs>
        <w:ind w:left="180"/>
        <w:rPr>
          <w:rFonts w:ascii="Calibri Light" w:hAnsi="Calibri Light" w:cs="Calibri Light"/>
          <w:bCs/>
          <w:szCs w:val="28"/>
        </w:rPr>
      </w:pPr>
      <w:r w:rsidRPr="00A24F0F">
        <w:rPr>
          <w:rFonts w:ascii="Calibri Light" w:hAnsi="Calibri Light" w:cs="Calibri Light"/>
          <w:bCs/>
          <w:sz w:val="20"/>
          <w:szCs w:val="28"/>
        </w:rPr>
        <w:lastRenderedPageBreak/>
        <w:t xml:space="preserve">The </w:t>
      </w:r>
      <w:r w:rsidRPr="00A24F0F">
        <w:rPr>
          <w:rFonts w:ascii="Calibri Light" w:hAnsi="Calibri Light" w:cs="Calibri Light"/>
          <w:sz w:val="20"/>
          <w:szCs w:val="20"/>
        </w:rPr>
        <w:t>Financial Assistance Supervisor</w:t>
      </w:r>
      <w:r w:rsidRPr="00A24F0F">
        <w:rPr>
          <w:rFonts w:ascii="Calibri Light" w:hAnsi="Calibri Light" w:cs="Calibri Light"/>
          <w:bCs/>
          <w:sz w:val="20"/>
          <w:szCs w:val="28"/>
        </w:rPr>
        <w:t xml:space="preserve"> discussed that c</w:t>
      </w:r>
      <w:r w:rsidR="004F29EF" w:rsidRPr="00A24F0F">
        <w:rPr>
          <w:rFonts w:ascii="Calibri Light" w:hAnsi="Calibri Light" w:cs="Calibri Light"/>
          <w:bCs/>
          <w:sz w:val="20"/>
          <w:szCs w:val="28"/>
        </w:rPr>
        <w:t xml:space="preserve">hild </w:t>
      </w:r>
      <w:r w:rsidRPr="00A24F0F">
        <w:rPr>
          <w:rFonts w:ascii="Calibri Light" w:hAnsi="Calibri Light" w:cs="Calibri Light"/>
          <w:bCs/>
          <w:sz w:val="20"/>
          <w:szCs w:val="28"/>
        </w:rPr>
        <w:t>s</w:t>
      </w:r>
      <w:r w:rsidR="004F29EF" w:rsidRPr="00A24F0F">
        <w:rPr>
          <w:rFonts w:ascii="Calibri Light" w:hAnsi="Calibri Light" w:cs="Calibri Light"/>
          <w:bCs/>
          <w:sz w:val="20"/>
          <w:szCs w:val="28"/>
        </w:rPr>
        <w:t>upport continues to grow as they are extremely busy with legal actions that is represented in the increase in numbers. Child Care Assistance is stable</w:t>
      </w:r>
      <w:r w:rsidR="009E5879" w:rsidRPr="00A24F0F">
        <w:rPr>
          <w:rFonts w:ascii="Calibri Light" w:hAnsi="Calibri Light" w:cs="Calibri Light"/>
          <w:bCs/>
          <w:sz w:val="20"/>
          <w:szCs w:val="28"/>
        </w:rPr>
        <w:t xml:space="preserve"> </w:t>
      </w:r>
      <w:r w:rsidR="004F29EF" w:rsidRPr="00A24F0F">
        <w:rPr>
          <w:rFonts w:ascii="Calibri Light" w:hAnsi="Calibri Light" w:cs="Calibri Light"/>
          <w:bCs/>
          <w:sz w:val="20"/>
          <w:szCs w:val="28"/>
        </w:rPr>
        <w:t xml:space="preserve">they have denied 4 cases in June. In July the team processed all the COLA disregards and standard changes. This was a big lift as usually as the workers look at every case throughout the month. Otherwise, numbers are very stable. The lead workers have been developing processes and rolling those out to the teams. It has been great to have a high-level reference sheet to allow all workers to reference with hyperlinks into policy and resources. We have learned that everyone needs something different and hopefully this will help fill the gaps of learning in certain areas. We have used collaborative safety to help develop goals for the lead workers and has been a great way to track our progress for team development.  Outreach: the parade committee will be handing out 4,000 items at Waterama and Flekkefest thanks to the sponsorship of Prime West and the LAC to raise awareness for food insecurities. We will be distributing small bottles of water, peanut butter packs, Fruit and veggie pouches, fruit cups and fruit snacks. </w:t>
      </w:r>
    </w:p>
    <w:p w:rsidR="004F29EF" w:rsidRPr="00A24F0F" w:rsidRDefault="004F29EF" w:rsidP="001F3B0F">
      <w:pPr>
        <w:tabs>
          <w:tab w:val="left" w:pos="1440"/>
        </w:tabs>
        <w:spacing w:after="0" w:line="20" w:lineRule="atLeast"/>
        <w:ind w:left="180" w:hanging="90"/>
        <w:rPr>
          <w:rFonts w:ascii="Calibri Light" w:hAnsi="Calibri Light" w:cs="Calibri Light"/>
          <w:sz w:val="20"/>
          <w:szCs w:val="20"/>
        </w:rPr>
      </w:pPr>
    </w:p>
    <w:p w:rsidR="008F0D6D" w:rsidRPr="00A24F0F" w:rsidRDefault="008F0D6D"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20"/>
          <w:szCs w:val="20"/>
        </w:rPr>
      </w:pPr>
      <w:r w:rsidRPr="00A24F0F">
        <w:rPr>
          <w:rFonts w:ascii="Calibri Light" w:hAnsi="Calibri Light" w:cs="Calibri Light"/>
          <w:sz w:val="20"/>
          <w:szCs w:val="20"/>
        </w:rPr>
        <w:t xml:space="preserve"> </w:t>
      </w:r>
      <w:r w:rsidR="00FB1D1E" w:rsidRPr="00A24F0F">
        <w:rPr>
          <w:rFonts w:ascii="Calibri Light" w:hAnsi="Calibri Light" w:cs="Calibri Light"/>
          <w:sz w:val="20"/>
          <w:szCs w:val="20"/>
        </w:rPr>
        <w:t>9</w:t>
      </w:r>
      <w:r w:rsidRPr="00A24F0F">
        <w:rPr>
          <w:rFonts w:ascii="Calibri Light" w:hAnsi="Calibri Light" w:cs="Calibri Light"/>
          <w:sz w:val="20"/>
          <w:szCs w:val="20"/>
        </w:rPr>
        <w:t xml:space="preserve">. </w:t>
      </w:r>
      <w:r w:rsidRPr="00A24F0F">
        <w:rPr>
          <w:rFonts w:ascii="Calibri Light" w:hAnsi="Calibri Light" w:cs="Calibri Light"/>
          <w:b/>
          <w:sz w:val="20"/>
          <w:szCs w:val="20"/>
        </w:rPr>
        <w:t>Personnel/Hiring Update</w:t>
      </w:r>
    </w:p>
    <w:p w:rsidR="004F29EF" w:rsidRPr="00A24F0F" w:rsidRDefault="001F3B0F"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sz w:val="20"/>
          <w:szCs w:val="20"/>
        </w:rPr>
      </w:pPr>
      <w:r w:rsidRPr="00A24F0F">
        <w:rPr>
          <w:rFonts w:ascii="Calibri Light" w:hAnsi="Calibri Light" w:cs="Calibri Light"/>
          <w:sz w:val="20"/>
          <w:szCs w:val="20"/>
        </w:rPr>
        <w:t>The director discussed the agency as a whole is becoming fully staffed with the hir</w:t>
      </w:r>
      <w:r w:rsidR="00DC790A">
        <w:rPr>
          <w:rFonts w:ascii="Calibri Light" w:hAnsi="Calibri Light" w:cs="Calibri Light"/>
          <w:sz w:val="20"/>
          <w:szCs w:val="20"/>
        </w:rPr>
        <w:t>ing</w:t>
      </w:r>
      <w:r w:rsidRPr="00A24F0F">
        <w:rPr>
          <w:rFonts w:ascii="Calibri Light" w:hAnsi="Calibri Light" w:cs="Calibri Light"/>
          <w:sz w:val="20"/>
          <w:szCs w:val="20"/>
        </w:rPr>
        <w:t xml:space="preserve"> of two Child Protection in the Glenwood office. One will be starting mid-August and one starting at the end of August.</w:t>
      </w:r>
    </w:p>
    <w:p w:rsidR="004855C1" w:rsidRPr="00A24F0F" w:rsidRDefault="004855C1" w:rsidP="001F3B0F">
      <w:pPr>
        <w:widowControl w:val="0"/>
        <w:tabs>
          <w:tab w:val="left" w:pos="1440"/>
        </w:tabs>
        <w:autoSpaceDE w:val="0"/>
        <w:autoSpaceDN w:val="0"/>
        <w:adjustRightInd w:val="0"/>
        <w:spacing w:after="0" w:line="240" w:lineRule="auto"/>
        <w:ind w:left="180"/>
        <w:rPr>
          <w:rFonts w:ascii="Calibri Light" w:hAnsi="Calibri Light" w:cs="Calibri Light"/>
          <w:sz w:val="20"/>
          <w:szCs w:val="20"/>
        </w:rPr>
      </w:pPr>
      <w:r w:rsidRPr="00A24F0F">
        <w:rPr>
          <w:rFonts w:ascii="Calibri Light" w:hAnsi="Calibri Light" w:cs="Calibri Light"/>
          <w:sz w:val="20"/>
          <w:szCs w:val="20"/>
        </w:rPr>
        <w:t xml:space="preserve">    </w:t>
      </w:r>
      <w:r w:rsidRPr="00A24F0F">
        <w:rPr>
          <w:rFonts w:ascii="Calibri Light" w:hAnsi="Calibri Light" w:cs="Calibri Light"/>
          <w:sz w:val="20"/>
          <w:szCs w:val="20"/>
        </w:rPr>
        <w:tab/>
      </w:r>
    </w:p>
    <w:bookmarkEnd w:id="1"/>
    <w:p w:rsidR="00692449" w:rsidRPr="00A24F0F" w:rsidRDefault="00CB47E8" w:rsidP="001F3B0F">
      <w:pPr>
        <w:widowControl w:val="0"/>
        <w:tabs>
          <w:tab w:val="left" w:pos="1440"/>
          <w:tab w:val="left" w:pos="7200"/>
        </w:tabs>
        <w:autoSpaceDE w:val="0"/>
        <w:autoSpaceDN w:val="0"/>
        <w:adjustRightInd w:val="0"/>
        <w:spacing w:after="0" w:line="240" w:lineRule="auto"/>
        <w:ind w:left="180" w:hanging="180"/>
        <w:rPr>
          <w:rFonts w:ascii="Calibri Light" w:hAnsi="Calibri Light" w:cs="Calibri Light"/>
          <w:b/>
          <w:sz w:val="20"/>
          <w:szCs w:val="20"/>
        </w:rPr>
      </w:pPr>
      <w:r w:rsidRPr="00A24F0F">
        <w:rPr>
          <w:rFonts w:ascii="Calibri Light" w:hAnsi="Calibri Light" w:cs="Calibri Light"/>
          <w:sz w:val="20"/>
          <w:szCs w:val="20"/>
        </w:rPr>
        <w:t xml:space="preserve">   </w:t>
      </w:r>
      <w:r w:rsidR="00FB1D1E" w:rsidRPr="00A24F0F">
        <w:rPr>
          <w:rFonts w:ascii="Calibri Light" w:hAnsi="Calibri Light" w:cs="Calibri Light"/>
          <w:sz w:val="20"/>
          <w:szCs w:val="20"/>
        </w:rPr>
        <w:t xml:space="preserve"> </w:t>
      </w:r>
      <w:r w:rsidR="007213ED" w:rsidRPr="00A24F0F">
        <w:rPr>
          <w:rFonts w:ascii="Calibri Light" w:hAnsi="Calibri Light" w:cs="Calibri Light"/>
          <w:b/>
          <w:sz w:val="20"/>
          <w:szCs w:val="20"/>
        </w:rPr>
        <w:t>D.</w:t>
      </w:r>
      <w:r w:rsidR="000B439E" w:rsidRPr="00A24F0F">
        <w:rPr>
          <w:rFonts w:ascii="Calibri Light" w:hAnsi="Calibri Light" w:cs="Calibri Light"/>
          <w:sz w:val="20"/>
          <w:szCs w:val="20"/>
        </w:rPr>
        <w:t xml:space="preserve"> </w:t>
      </w:r>
      <w:r w:rsidR="00BC781A" w:rsidRPr="00A24F0F">
        <w:rPr>
          <w:rFonts w:ascii="Calibri Light" w:hAnsi="Calibri Light" w:cs="Calibri Light"/>
          <w:b/>
          <w:sz w:val="20"/>
          <w:szCs w:val="20"/>
          <w:u w:val="single"/>
        </w:rPr>
        <w:t>New Business</w:t>
      </w:r>
      <w:r w:rsidR="005F5F56" w:rsidRPr="00A24F0F">
        <w:rPr>
          <w:rFonts w:ascii="Calibri Light" w:hAnsi="Calibri Light" w:cs="Calibri Light"/>
          <w:b/>
          <w:sz w:val="20"/>
          <w:szCs w:val="20"/>
        </w:rPr>
        <w:t>:</w:t>
      </w:r>
    </w:p>
    <w:p w:rsidR="00FB1D1E" w:rsidRPr="00A24F0F" w:rsidRDefault="00FB1D1E"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20"/>
          <w:szCs w:val="20"/>
        </w:rPr>
      </w:pPr>
      <w:r w:rsidRPr="00A24F0F">
        <w:rPr>
          <w:rFonts w:ascii="Calibri Light" w:hAnsi="Calibri Light" w:cs="Calibri Light"/>
          <w:sz w:val="20"/>
          <w:szCs w:val="20"/>
        </w:rPr>
        <w:t xml:space="preserve">10. </w:t>
      </w:r>
      <w:r w:rsidRPr="00A24F0F">
        <w:rPr>
          <w:rFonts w:ascii="Calibri Light" w:hAnsi="Calibri Light" w:cs="Calibri Light"/>
          <w:b/>
          <w:sz w:val="20"/>
          <w:szCs w:val="20"/>
        </w:rPr>
        <w:t>Funding Formula</w:t>
      </w:r>
    </w:p>
    <w:p w:rsidR="001F3B0F" w:rsidRPr="00A24F0F" w:rsidRDefault="001F3B0F" w:rsidP="001F3B0F">
      <w:pPr>
        <w:tabs>
          <w:tab w:val="left" w:pos="1440"/>
        </w:tabs>
        <w:autoSpaceDE w:val="0"/>
        <w:autoSpaceDN w:val="0"/>
        <w:adjustRightInd w:val="0"/>
        <w:spacing w:after="0" w:line="240" w:lineRule="auto"/>
        <w:ind w:left="180"/>
        <w:rPr>
          <w:rFonts w:ascii="Calibri Light" w:hAnsi="Calibri Light" w:cs="Calibri Light"/>
          <w:sz w:val="20"/>
          <w:szCs w:val="20"/>
        </w:rPr>
      </w:pPr>
      <w:r w:rsidRPr="00A24F0F">
        <w:rPr>
          <w:rFonts w:ascii="Calibri Light" w:hAnsi="Calibri Light" w:cs="Calibri Light"/>
          <w:sz w:val="20"/>
          <w:szCs w:val="20"/>
        </w:rPr>
        <w:t xml:space="preserve">The director discussed the funding formula. </w:t>
      </w:r>
      <w:r w:rsidRPr="00A24F0F">
        <w:rPr>
          <w:rFonts w:ascii="Calibri Light" w:hAnsi="Calibri Light" w:cs="Calibri Light"/>
          <w:bCs/>
          <w:sz w:val="20"/>
          <w:szCs w:val="24"/>
        </w:rPr>
        <w:t>The Joint Powers Association (JPA) asks that we review the funding formula annually when we review budget</w:t>
      </w:r>
      <w:r w:rsidR="00DC790A">
        <w:rPr>
          <w:rFonts w:ascii="Calibri Light" w:hAnsi="Calibri Light" w:cs="Calibri Light"/>
          <w:bCs/>
          <w:sz w:val="20"/>
          <w:szCs w:val="24"/>
        </w:rPr>
        <w:t>, which means that some of the numbers are not their most current since some are updated in September</w:t>
      </w:r>
      <w:r w:rsidRPr="00A24F0F">
        <w:rPr>
          <w:rFonts w:ascii="Calibri Light" w:hAnsi="Calibri Light" w:cs="Calibri Light"/>
          <w:bCs/>
          <w:sz w:val="20"/>
          <w:szCs w:val="24"/>
        </w:rPr>
        <w:t xml:space="preserve">.  The annual changes at this point are minimal and the finance committee is recommending it remain as is and not change annually.  The director noted that other JPA entities do not change or review their formula annually.  They either do not change it at all or they review it at 5- or 10-year increments to promote more stability.  Minimally, the finance committee recommends leaving it as is while we have our conversations with Traverse since it will be assessed at that time if we move forward. </w:t>
      </w:r>
      <w:r w:rsidRPr="00A24F0F">
        <w:rPr>
          <w:rFonts w:ascii="Calibri Light" w:hAnsi="Calibri Light" w:cs="Calibri Light"/>
          <w:sz w:val="20"/>
          <w:szCs w:val="20"/>
        </w:rPr>
        <w:t xml:space="preserve">After discussion, Commissioner </w:t>
      </w:r>
      <w:r w:rsidR="00A24F0F" w:rsidRPr="00A24F0F">
        <w:rPr>
          <w:rFonts w:ascii="Calibri Light" w:hAnsi="Calibri Light" w:cs="Calibri Light"/>
          <w:sz w:val="20"/>
          <w:szCs w:val="20"/>
        </w:rPr>
        <w:t>K Johnson</w:t>
      </w:r>
      <w:r w:rsidRPr="00A24F0F">
        <w:rPr>
          <w:rFonts w:ascii="Calibri Light" w:hAnsi="Calibri Light" w:cs="Calibri Light"/>
          <w:sz w:val="20"/>
          <w:szCs w:val="20"/>
        </w:rPr>
        <w:t xml:space="preserve"> made a motion to </w:t>
      </w:r>
      <w:r w:rsidR="00DC790A">
        <w:rPr>
          <w:rFonts w:ascii="Calibri Light" w:hAnsi="Calibri Light" w:cs="Calibri Light"/>
          <w:sz w:val="20"/>
          <w:szCs w:val="20"/>
        </w:rPr>
        <w:t>leave the formula where it is</w:t>
      </w:r>
      <w:r w:rsidRPr="00A24F0F">
        <w:rPr>
          <w:rFonts w:ascii="Calibri Light" w:hAnsi="Calibri Light" w:cs="Calibri Light"/>
          <w:sz w:val="20"/>
          <w:szCs w:val="20"/>
        </w:rPr>
        <w:t xml:space="preserve">, seconded by Commissioner </w:t>
      </w:r>
      <w:r w:rsidR="00A24F0F" w:rsidRPr="00A24F0F">
        <w:rPr>
          <w:rFonts w:ascii="Calibri Light" w:hAnsi="Calibri Light" w:cs="Calibri Light"/>
          <w:sz w:val="20"/>
          <w:szCs w:val="20"/>
        </w:rPr>
        <w:t>Gerde</w:t>
      </w:r>
      <w:r w:rsidRPr="00A24F0F">
        <w:rPr>
          <w:rFonts w:ascii="Calibri Light" w:hAnsi="Calibri Light" w:cs="Calibri Light"/>
          <w:sz w:val="20"/>
          <w:szCs w:val="20"/>
        </w:rPr>
        <w:t xml:space="preserve"> MCU.</w:t>
      </w:r>
      <w:r w:rsidR="00436573" w:rsidRPr="00A24F0F">
        <w:rPr>
          <w:rFonts w:ascii="Calibri Light" w:hAnsi="Calibri Light" w:cs="Calibri Light"/>
          <w:sz w:val="20"/>
          <w:szCs w:val="20"/>
        </w:rPr>
        <w:t xml:space="preserve"> </w:t>
      </w:r>
    </w:p>
    <w:p w:rsidR="001F3B0F" w:rsidRPr="00A24F0F" w:rsidRDefault="001F3B0F"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Cs/>
          <w:sz w:val="20"/>
          <w:szCs w:val="24"/>
        </w:rPr>
      </w:pPr>
    </w:p>
    <w:p w:rsidR="001F3B0F" w:rsidRPr="00A24F0F" w:rsidRDefault="001F3B0F"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sz w:val="20"/>
          <w:szCs w:val="20"/>
        </w:rPr>
      </w:pPr>
    </w:p>
    <w:p w:rsidR="00FB1D1E" w:rsidRPr="00A24F0F" w:rsidRDefault="00FB1D1E"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20"/>
          <w:szCs w:val="20"/>
        </w:rPr>
      </w:pPr>
      <w:r w:rsidRPr="00A24F0F">
        <w:rPr>
          <w:rFonts w:ascii="Calibri Light" w:hAnsi="Calibri Light" w:cs="Calibri Light"/>
          <w:sz w:val="20"/>
          <w:szCs w:val="20"/>
        </w:rPr>
        <w:t xml:space="preserve">11. </w:t>
      </w:r>
      <w:r w:rsidRPr="00A24F0F">
        <w:rPr>
          <w:rFonts w:ascii="Calibri Light" w:hAnsi="Calibri Light" w:cs="Calibri Light"/>
          <w:b/>
          <w:sz w:val="20"/>
          <w:szCs w:val="20"/>
        </w:rPr>
        <w:t>2025 Preliminary Budget</w:t>
      </w:r>
    </w:p>
    <w:p w:rsidR="00436573" w:rsidRPr="00A24F0F" w:rsidRDefault="001F3B0F" w:rsidP="00436573">
      <w:pPr>
        <w:tabs>
          <w:tab w:val="left" w:pos="1440"/>
        </w:tabs>
        <w:autoSpaceDE w:val="0"/>
        <w:autoSpaceDN w:val="0"/>
        <w:adjustRightInd w:val="0"/>
        <w:spacing w:after="0" w:line="240" w:lineRule="auto"/>
        <w:ind w:left="180"/>
        <w:rPr>
          <w:rFonts w:ascii="Calibri Light" w:hAnsi="Calibri Light" w:cs="Calibri Light"/>
          <w:sz w:val="20"/>
          <w:szCs w:val="20"/>
        </w:rPr>
      </w:pPr>
      <w:r w:rsidRPr="00A24F0F">
        <w:rPr>
          <w:rFonts w:ascii="Calibri Light" w:hAnsi="Calibri Light" w:cs="Calibri Light"/>
          <w:sz w:val="20"/>
          <w:szCs w:val="20"/>
        </w:rPr>
        <w:t>The director discussed the 2025 Preliminary budget with the board</w:t>
      </w:r>
      <w:r w:rsidRPr="00A24F0F">
        <w:rPr>
          <w:rFonts w:ascii="Calibri Light" w:hAnsi="Calibri Light" w:cs="Calibri Light"/>
          <w:sz w:val="16"/>
          <w:szCs w:val="20"/>
        </w:rPr>
        <w:t xml:space="preserve">. </w:t>
      </w:r>
      <w:r w:rsidR="009E5879" w:rsidRPr="00A24F0F">
        <w:rPr>
          <w:rFonts w:ascii="Calibri Light" w:hAnsi="Calibri Light" w:cs="Calibri Light"/>
          <w:bCs/>
          <w:sz w:val="20"/>
          <w:szCs w:val="24"/>
        </w:rPr>
        <w:t>Western Prairie Human Service</w:t>
      </w:r>
      <w:r w:rsidRPr="00A24F0F">
        <w:rPr>
          <w:rFonts w:ascii="Calibri Light" w:hAnsi="Calibri Light" w:cs="Calibri Light"/>
          <w:bCs/>
          <w:sz w:val="20"/>
          <w:szCs w:val="24"/>
        </w:rPr>
        <w:t xml:space="preserve"> overall preliminary budget has changed from 2024 by an increase of $394,365.36.  Our preliminary budget includes all of the changes the board discussed in their closed meeting in July and was approved by the finance committee to be moved to the full board for approval in August, to be in compliance with our Joint Powers Agreement. We need formal approval of the prelim budget as well as the levy</w:t>
      </w:r>
      <w:r w:rsidR="009E5879" w:rsidRPr="00A24F0F">
        <w:rPr>
          <w:rFonts w:ascii="Calibri Light" w:hAnsi="Calibri Light" w:cs="Calibri Light"/>
          <w:bCs/>
          <w:sz w:val="20"/>
          <w:szCs w:val="24"/>
        </w:rPr>
        <w:t>.</w:t>
      </w:r>
      <w:r w:rsidR="00436573" w:rsidRPr="00A24F0F">
        <w:rPr>
          <w:rFonts w:ascii="Calibri Light" w:hAnsi="Calibri Light" w:cs="Calibri Light"/>
          <w:bCs/>
          <w:sz w:val="20"/>
          <w:szCs w:val="24"/>
        </w:rPr>
        <w:t xml:space="preserve"> </w:t>
      </w:r>
      <w:r w:rsidR="00436573" w:rsidRPr="00A24F0F">
        <w:rPr>
          <w:rFonts w:ascii="Calibri Light" w:hAnsi="Calibri Light" w:cs="Calibri Light"/>
          <w:sz w:val="20"/>
          <w:szCs w:val="20"/>
        </w:rPr>
        <w:t>After discussion, Commissioner L</w:t>
      </w:r>
      <w:r w:rsidR="00A24F0F" w:rsidRPr="00A24F0F">
        <w:rPr>
          <w:rFonts w:ascii="Calibri Light" w:hAnsi="Calibri Light" w:cs="Calibri Light"/>
          <w:sz w:val="20"/>
          <w:szCs w:val="20"/>
        </w:rPr>
        <w:t>indor</w:t>
      </w:r>
      <w:r w:rsidR="00436573" w:rsidRPr="00A24F0F">
        <w:rPr>
          <w:rFonts w:ascii="Calibri Light" w:hAnsi="Calibri Light" w:cs="Calibri Light"/>
          <w:sz w:val="20"/>
          <w:szCs w:val="20"/>
        </w:rPr>
        <w:t xml:space="preserve"> made a motion to approve</w:t>
      </w:r>
      <w:r w:rsidR="00DC790A">
        <w:rPr>
          <w:rFonts w:ascii="Calibri Light" w:hAnsi="Calibri Light" w:cs="Calibri Light"/>
          <w:sz w:val="20"/>
          <w:szCs w:val="20"/>
        </w:rPr>
        <w:t xml:space="preserve"> the 2025 preliminary budget </w:t>
      </w:r>
      <w:r w:rsidR="00DC790A" w:rsidRPr="00751319">
        <w:rPr>
          <w:rFonts w:ascii="Calibri Light" w:hAnsi="Calibri Light" w:cs="Calibri Light"/>
          <w:sz w:val="20"/>
          <w:szCs w:val="20"/>
        </w:rPr>
        <w:t>of $9,494,085.36</w:t>
      </w:r>
      <w:r w:rsidR="00436573" w:rsidRPr="00A24F0F">
        <w:rPr>
          <w:rFonts w:ascii="Calibri Light" w:hAnsi="Calibri Light" w:cs="Calibri Light"/>
          <w:sz w:val="20"/>
          <w:szCs w:val="20"/>
        </w:rPr>
        <w:t xml:space="preserve">, seconded by Commissioner Walvante MCU. </w:t>
      </w:r>
    </w:p>
    <w:p w:rsidR="001F3B0F" w:rsidRPr="00A24F0F" w:rsidRDefault="001F3B0F"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Cs/>
          <w:sz w:val="20"/>
          <w:szCs w:val="24"/>
        </w:rPr>
      </w:pPr>
    </w:p>
    <w:p w:rsidR="00083DD3" w:rsidRPr="00A24F0F" w:rsidRDefault="00083DD3"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sz w:val="16"/>
          <w:szCs w:val="20"/>
        </w:rPr>
      </w:pPr>
    </w:p>
    <w:p w:rsidR="00FB1D1E" w:rsidRPr="00A24F0F" w:rsidRDefault="00FB1D1E"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20"/>
          <w:szCs w:val="20"/>
        </w:rPr>
      </w:pPr>
      <w:r w:rsidRPr="00A24F0F">
        <w:rPr>
          <w:rFonts w:ascii="Calibri Light" w:hAnsi="Calibri Light" w:cs="Calibri Light"/>
          <w:sz w:val="20"/>
          <w:szCs w:val="20"/>
        </w:rPr>
        <w:t xml:space="preserve">12. </w:t>
      </w:r>
      <w:bookmarkStart w:id="2" w:name="_Hlk172786805"/>
      <w:r w:rsidRPr="00A24F0F">
        <w:rPr>
          <w:rFonts w:ascii="Calibri Light" w:hAnsi="Calibri Light" w:cs="Calibri Light"/>
          <w:b/>
          <w:sz w:val="20"/>
          <w:szCs w:val="20"/>
        </w:rPr>
        <w:t>2025 Preliminary Levy</w:t>
      </w:r>
      <w:bookmarkEnd w:id="2"/>
    </w:p>
    <w:p w:rsidR="00436573" w:rsidRPr="00A24F0F" w:rsidRDefault="00436573" w:rsidP="00436573">
      <w:pPr>
        <w:tabs>
          <w:tab w:val="left" w:pos="1440"/>
        </w:tabs>
        <w:autoSpaceDE w:val="0"/>
        <w:autoSpaceDN w:val="0"/>
        <w:adjustRightInd w:val="0"/>
        <w:spacing w:after="0" w:line="240" w:lineRule="auto"/>
        <w:ind w:left="180"/>
        <w:rPr>
          <w:rFonts w:ascii="Calibri Light" w:hAnsi="Calibri Light" w:cs="Calibri Light"/>
          <w:sz w:val="20"/>
          <w:szCs w:val="20"/>
        </w:rPr>
      </w:pPr>
      <w:r w:rsidRPr="00A24F0F">
        <w:rPr>
          <w:rFonts w:ascii="Calibri Light" w:hAnsi="Calibri Light" w:cs="Calibri Light"/>
          <w:bCs/>
          <w:sz w:val="20"/>
          <w:szCs w:val="24"/>
        </w:rPr>
        <w:t>The directory discussed t</w:t>
      </w:r>
      <w:r w:rsidR="001F3B0F" w:rsidRPr="00A24F0F">
        <w:rPr>
          <w:rFonts w:ascii="Calibri Light" w:hAnsi="Calibri Light" w:cs="Calibri Light"/>
          <w:bCs/>
          <w:sz w:val="20"/>
          <w:szCs w:val="24"/>
        </w:rPr>
        <w:t>he preliminary levy request which has been approved by our finance committee and moved forward to the full board for 2025 is $3,493,228.36. This is an increase of $132,854.36, which is a 3.9% preliminary increase.  When we formed WPHS in 2022, 39.98% of our budget was levy.  Generally county human services budgets are around 40-45% levy.  Both Grant and Pope County were already fiscally healthy when WPHS was formed, it was a benefit that helped us in our merger.  In human services</w:t>
      </w:r>
      <w:r w:rsidR="00DC790A">
        <w:rPr>
          <w:rFonts w:ascii="Calibri Light" w:hAnsi="Calibri Light" w:cs="Calibri Light"/>
          <w:bCs/>
          <w:sz w:val="20"/>
          <w:szCs w:val="24"/>
        </w:rPr>
        <w:t>,</w:t>
      </w:r>
      <w:r w:rsidR="001F3B0F" w:rsidRPr="00A24F0F">
        <w:rPr>
          <w:rFonts w:ascii="Calibri Light" w:hAnsi="Calibri Light" w:cs="Calibri Light"/>
          <w:bCs/>
          <w:sz w:val="20"/>
          <w:szCs w:val="24"/>
        </w:rPr>
        <w:t xml:space="preserve"> a merger</w:t>
      </w:r>
      <w:r w:rsidR="00DC790A">
        <w:rPr>
          <w:rFonts w:ascii="Calibri Light" w:hAnsi="Calibri Light" w:cs="Calibri Light"/>
          <w:bCs/>
          <w:sz w:val="20"/>
          <w:szCs w:val="24"/>
        </w:rPr>
        <w:t xml:space="preserve"> isn’t necessarily intended to</w:t>
      </w:r>
      <w:r w:rsidR="001F3B0F" w:rsidRPr="00A24F0F">
        <w:rPr>
          <w:rFonts w:ascii="Calibri Light" w:hAnsi="Calibri Light" w:cs="Calibri Light"/>
          <w:bCs/>
          <w:sz w:val="20"/>
          <w:szCs w:val="24"/>
        </w:rPr>
        <w:t xml:space="preserve"> decrease your levy, but it should slow your growth because you have a better scale.  Even though we are not huge, that has been shown to be true for us as well.  With our preliminary 2025 budget</w:t>
      </w:r>
      <w:r w:rsidR="00DC790A">
        <w:rPr>
          <w:rFonts w:ascii="Calibri Light" w:hAnsi="Calibri Light" w:cs="Calibri Light"/>
          <w:bCs/>
          <w:sz w:val="20"/>
          <w:szCs w:val="24"/>
        </w:rPr>
        <w:t xml:space="preserve"> request, </w:t>
      </w:r>
      <w:r w:rsidR="001F3B0F" w:rsidRPr="00A24F0F">
        <w:rPr>
          <w:rFonts w:ascii="Calibri Light" w:hAnsi="Calibri Light" w:cs="Calibri Light"/>
          <w:bCs/>
          <w:sz w:val="20"/>
          <w:szCs w:val="24"/>
        </w:rPr>
        <w:t xml:space="preserve">36.79% </w:t>
      </w:r>
      <w:r w:rsidR="00DC790A">
        <w:rPr>
          <w:rFonts w:ascii="Calibri Light" w:hAnsi="Calibri Light" w:cs="Calibri Light"/>
          <w:bCs/>
          <w:sz w:val="20"/>
          <w:szCs w:val="24"/>
        </w:rPr>
        <w:t xml:space="preserve">would be </w:t>
      </w:r>
      <w:r w:rsidR="001F3B0F" w:rsidRPr="00A24F0F">
        <w:rPr>
          <w:rFonts w:ascii="Calibri Light" w:hAnsi="Calibri Light" w:cs="Calibri Light"/>
          <w:bCs/>
          <w:sz w:val="20"/>
          <w:szCs w:val="24"/>
        </w:rPr>
        <w:t xml:space="preserve">levy, a 3.19% decrease in levy percentage </w:t>
      </w:r>
      <w:r w:rsidR="00061E9A">
        <w:rPr>
          <w:rFonts w:ascii="Calibri Light" w:hAnsi="Calibri Light" w:cs="Calibri Light"/>
          <w:bCs/>
          <w:sz w:val="20"/>
          <w:szCs w:val="24"/>
        </w:rPr>
        <w:t>since our inception</w:t>
      </w:r>
      <w:r w:rsidR="001F3B0F" w:rsidRPr="00A24F0F">
        <w:rPr>
          <w:rFonts w:ascii="Calibri Light" w:hAnsi="Calibri Light" w:cs="Calibri Light"/>
          <w:bCs/>
          <w:sz w:val="20"/>
          <w:szCs w:val="24"/>
        </w:rPr>
        <w:t xml:space="preserve">.  So, while our budget has increased, we have been able to maximize our federal and state reimbursements and keep our growth at a reasonable pace while still being 3 </w:t>
      </w:r>
      <w:r w:rsidRPr="00A24F0F">
        <w:rPr>
          <w:rFonts w:ascii="Calibri Light" w:hAnsi="Calibri Light" w:cs="Calibri Light"/>
          <w:bCs/>
          <w:sz w:val="20"/>
          <w:szCs w:val="24"/>
        </w:rPr>
        <w:t>deeps</w:t>
      </w:r>
      <w:r w:rsidR="001F3B0F" w:rsidRPr="00A24F0F">
        <w:rPr>
          <w:rFonts w:ascii="Calibri Light" w:hAnsi="Calibri Light" w:cs="Calibri Light"/>
          <w:bCs/>
          <w:sz w:val="20"/>
          <w:szCs w:val="24"/>
        </w:rPr>
        <w:t xml:space="preserve"> in terms of program knowledge</w:t>
      </w:r>
      <w:r w:rsidRPr="00A24F0F">
        <w:rPr>
          <w:rFonts w:ascii="Calibri Light" w:hAnsi="Calibri Light" w:cs="Calibri Light"/>
          <w:bCs/>
          <w:sz w:val="20"/>
          <w:szCs w:val="24"/>
        </w:rPr>
        <w:t xml:space="preserve">. </w:t>
      </w:r>
      <w:r w:rsidRPr="00A24F0F">
        <w:rPr>
          <w:rFonts w:ascii="Calibri Light" w:hAnsi="Calibri Light" w:cs="Calibri Light"/>
          <w:sz w:val="20"/>
          <w:szCs w:val="20"/>
        </w:rPr>
        <w:t>After discussion, Commissioner</w:t>
      </w:r>
      <w:r w:rsidR="00A24F0F" w:rsidRPr="00A24F0F">
        <w:rPr>
          <w:rFonts w:ascii="Calibri Light" w:hAnsi="Calibri Light" w:cs="Calibri Light"/>
          <w:sz w:val="20"/>
          <w:szCs w:val="20"/>
        </w:rPr>
        <w:t xml:space="preserve"> Gerde</w:t>
      </w:r>
      <w:r w:rsidRPr="00A24F0F">
        <w:rPr>
          <w:rFonts w:ascii="Calibri Light" w:hAnsi="Calibri Light" w:cs="Calibri Light"/>
          <w:sz w:val="20"/>
          <w:szCs w:val="20"/>
        </w:rPr>
        <w:t xml:space="preserve"> made a motion to approve</w:t>
      </w:r>
      <w:r w:rsidR="00061E9A">
        <w:rPr>
          <w:rFonts w:ascii="Calibri Light" w:hAnsi="Calibri Light" w:cs="Calibri Light"/>
          <w:sz w:val="20"/>
          <w:szCs w:val="20"/>
        </w:rPr>
        <w:t xml:space="preserve"> our preliminary </w:t>
      </w:r>
      <w:r w:rsidR="00061E9A" w:rsidRPr="00751319">
        <w:rPr>
          <w:rFonts w:ascii="Calibri Light" w:hAnsi="Calibri Light" w:cs="Calibri Light"/>
          <w:sz w:val="20"/>
          <w:szCs w:val="20"/>
        </w:rPr>
        <w:t>levy at $3,493,228.36</w:t>
      </w:r>
      <w:r w:rsidRPr="00751319">
        <w:rPr>
          <w:rFonts w:ascii="Calibri Light" w:hAnsi="Calibri Light" w:cs="Calibri Light"/>
          <w:sz w:val="20"/>
          <w:szCs w:val="20"/>
        </w:rPr>
        <w:t>, seconded</w:t>
      </w:r>
      <w:r w:rsidRPr="00A24F0F">
        <w:rPr>
          <w:rFonts w:ascii="Calibri Light" w:hAnsi="Calibri Light" w:cs="Calibri Light"/>
          <w:sz w:val="20"/>
          <w:szCs w:val="20"/>
        </w:rPr>
        <w:t xml:space="preserve"> by Commissioner </w:t>
      </w:r>
      <w:r w:rsidR="00A24F0F" w:rsidRPr="00A24F0F">
        <w:rPr>
          <w:rFonts w:ascii="Calibri Light" w:hAnsi="Calibri Light" w:cs="Calibri Light"/>
          <w:sz w:val="20"/>
          <w:szCs w:val="20"/>
        </w:rPr>
        <w:t xml:space="preserve">LaValley </w:t>
      </w:r>
      <w:r w:rsidRPr="00A24F0F">
        <w:rPr>
          <w:rFonts w:ascii="Calibri Light" w:hAnsi="Calibri Light" w:cs="Calibri Light"/>
          <w:sz w:val="20"/>
          <w:szCs w:val="20"/>
        </w:rPr>
        <w:t xml:space="preserve">MCU. </w:t>
      </w:r>
    </w:p>
    <w:p w:rsidR="001F3B0F" w:rsidRPr="00A24F0F" w:rsidRDefault="001F3B0F" w:rsidP="00436573">
      <w:pPr>
        <w:tabs>
          <w:tab w:val="left" w:pos="5760"/>
        </w:tabs>
        <w:ind w:left="180"/>
        <w:rPr>
          <w:rFonts w:ascii="Calibri Light" w:hAnsi="Calibri Light" w:cs="Calibri Light"/>
          <w:sz w:val="16"/>
          <w:szCs w:val="20"/>
        </w:rPr>
      </w:pPr>
    </w:p>
    <w:p w:rsidR="00A24F0F" w:rsidRPr="00A24F0F" w:rsidRDefault="00A24F0F"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sz w:val="20"/>
          <w:szCs w:val="20"/>
        </w:rPr>
      </w:pPr>
      <w:bookmarkStart w:id="3" w:name="_GoBack"/>
      <w:bookmarkEnd w:id="3"/>
    </w:p>
    <w:p w:rsidR="00A24F0F" w:rsidRPr="00A24F0F" w:rsidRDefault="00A24F0F"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sz w:val="20"/>
          <w:szCs w:val="20"/>
        </w:rPr>
      </w:pPr>
    </w:p>
    <w:p w:rsidR="00FB1D1E" w:rsidRPr="00A24F0F" w:rsidRDefault="00FB1D1E"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20"/>
          <w:szCs w:val="20"/>
        </w:rPr>
      </w:pPr>
      <w:r w:rsidRPr="00A24F0F">
        <w:rPr>
          <w:rFonts w:ascii="Calibri Light" w:hAnsi="Calibri Light" w:cs="Calibri Light"/>
          <w:sz w:val="20"/>
          <w:szCs w:val="20"/>
        </w:rPr>
        <w:t xml:space="preserve">13. </w:t>
      </w:r>
      <w:bookmarkStart w:id="4" w:name="_Hlk172786814"/>
      <w:r w:rsidRPr="00A24F0F">
        <w:rPr>
          <w:rFonts w:ascii="Calibri Light" w:hAnsi="Calibri Light" w:cs="Calibri Light"/>
          <w:b/>
          <w:sz w:val="20"/>
          <w:szCs w:val="20"/>
        </w:rPr>
        <w:t>Licensing Audit Results</w:t>
      </w:r>
      <w:bookmarkEnd w:id="4"/>
    </w:p>
    <w:p w:rsidR="00083DD3" w:rsidRPr="00A24F0F" w:rsidRDefault="00436573"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Cs/>
          <w:sz w:val="20"/>
          <w:szCs w:val="24"/>
        </w:rPr>
      </w:pPr>
      <w:r w:rsidRPr="00A24F0F">
        <w:rPr>
          <w:rFonts w:ascii="Calibri Light" w:hAnsi="Calibri Light" w:cs="Calibri Light"/>
          <w:bCs/>
          <w:sz w:val="20"/>
          <w:szCs w:val="24"/>
        </w:rPr>
        <w:t xml:space="preserve">The director discussed the </w:t>
      </w:r>
      <w:r w:rsidR="00083DD3" w:rsidRPr="00A24F0F">
        <w:rPr>
          <w:rFonts w:ascii="Calibri Light" w:hAnsi="Calibri Light" w:cs="Calibri Light"/>
          <w:bCs/>
          <w:sz w:val="20"/>
          <w:szCs w:val="24"/>
        </w:rPr>
        <w:t>Western Prairie</w:t>
      </w:r>
      <w:r w:rsidRPr="00A24F0F">
        <w:rPr>
          <w:rFonts w:ascii="Calibri Light" w:hAnsi="Calibri Light" w:cs="Calibri Light"/>
          <w:bCs/>
          <w:sz w:val="20"/>
          <w:szCs w:val="24"/>
        </w:rPr>
        <w:t xml:space="preserve"> Human services</w:t>
      </w:r>
      <w:r w:rsidR="00083DD3" w:rsidRPr="00A24F0F">
        <w:rPr>
          <w:rFonts w:ascii="Calibri Light" w:hAnsi="Calibri Light" w:cs="Calibri Light"/>
          <w:bCs/>
          <w:sz w:val="20"/>
          <w:szCs w:val="24"/>
        </w:rPr>
        <w:t xml:space="preserve"> licensing programs have gone through significant transitions in the past year, having lost the previous licensor, the program moving into another unit, and another social worker moving into the licensor role. During that transition, the new licensor Ashley Kellen, former licensor Brady Brecht, and Amber Ramey worked together to fill gaps and complete all licensing functions while also working their regular caseloads. As this recent audit of child care files illustrates, the three of them came together during a time of tremendous stress and pressure to ensure that the licensed family child care providers in Grant and Pope Counties continued to receive the highest quality service during the transition</w:t>
      </w:r>
      <w:r w:rsidRPr="00A24F0F">
        <w:rPr>
          <w:rFonts w:ascii="Calibri Light" w:hAnsi="Calibri Light" w:cs="Calibri Light"/>
          <w:bCs/>
          <w:sz w:val="20"/>
          <w:szCs w:val="24"/>
        </w:rPr>
        <w:t>.</w:t>
      </w:r>
    </w:p>
    <w:p w:rsidR="00436573" w:rsidRPr="00A24F0F" w:rsidRDefault="00436573"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sz w:val="16"/>
          <w:szCs w:val="20"/>
        </w:rPr>
      </w:pPr>
    </w:p>
    <w:p w:rsidR="00FB1D1E" w:rsidRPr="00A24F0F" w:rsidRDefault="00FB1D1E"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20"/>
          <w:szCs w:val="20"/>
        </w:rPr>
      </w:pPr>
      <w:r w:rsidRPr="00A24F0F">
        <w:rPr>
          <w:rFonts w:ascii="Calibri Light" w:hAnsi="Calibri Light" w:cs="Calibri Light"/>
          <w:sz w:val="20"/>
          <w:szCs w:val="20"/>
        </w:rPr>
        <w:t xml:space="preserve">14. </w:t>
      </w:r>
      <w:bookmarkStart w:id="5" w:name="_Hlk172786824"/>
      <w:r w:rsidRPr="00A24F0F">
        <w:rPr>
          <w:rFonts w:ascii="Calibri Light" w:hAnsi="Calibri Light" w:cs="Calibri Light"/>
          <w:b/>
          <w:sz w:val="20"/>
          <w:szCs w:val="20"/>
        </w:rPr>
        <w:t>Traverse County Update</w:t>
      </w:r>
      <w:bookmarkEnd w:id="5"/>
    </w:p>
    <w:p w:rsidR="00083DD3" w:rsidRPr="00A24F0F" w:rsidRDefault="00436573"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Cs/>
          <w:sz w:val="20"/>
          <w:szCs w:val="24"/>
        </w:rPr>
      </w:pPr>
      <w:r w:rsidRPr="00A24F0F">
        <w:rPr>
          <w:rFonts w:ascii="Calibri Light" w:hAnsi="Calibri Light" w:cs="Calibri Light"/>
          <w:bCs/>
          <w:sz w:val="20"/>
          <w:szCs w:val="24"/>
        </w:rPr>
        <w:t xml:space="preserve">The director discussed with board the potential merge of Traverse county. </w:t>
      </w:r>
      <w:r w:rsidR="00083DD3" w:rsidRPr="00A24F0F">
        <w:rPr>
          <w:rFonts w:ascii="Calibri Light" w:hAnsi="Calibri Light" w:cs="Calibri Light"/>
          <w:bCs/>
          <w:sz w:val="20"/>
          <w:szCs w:val="24"/>
        </w:rPr>
        <w:t>The executive committee talked about a process to move forward and wanted to update the rest of the board since our discussion in June. The Traverse Board voted 4 to 1 to move forward with discussions with the WPHS board.  The no vote indicated that they wanted to hear from staff first. There are several variables that will need to be discussed going forward. Western Prairie Human Services is looking to finalize an agreement by 1/1/2026.</w:t>
      </w:r>
    </w:p>
    <w:p w:rsidR="00436573" w:rsidRPr="00A24F0F" w:rsidRDefault="00436573"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sz w:val="16"/>
          <w:szCs w:val="20"/>
        </w:rPr>
      </w:pPr>
    </w:p>
    <w:p w:rsidR="00FB1D1E" w:rsidRPr="00A24F0F" w:rsidRDefault="00FB1D1E"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20"/>
          <w:szCs w:val="20"/>
        </w:rPr>
      </w:pPr>
      <w:r w:rsidRPr="00A24F0F">
        <w:rPr>
          <w:rFonts w:ascii="Calibri Light" w:hAnsi="Calibri Light" w:cs="Calibri Light"/>
          <w:sz w:val="20"/>
          <w:szCs w:val="20"/>
        </w:rPr>
        <w:t xml:space="preserve">15. </w:t>
      </w:r>
      <w:bookmarkStart w:id="6" w:name="_Hlk172786834"/>
      <w:r w:rsidRPr="00A24F0F">
        <w:rPr>
          <w:rFonts w:ascii="Calibri Light" w:hAnsi="Calibri Light" w:cs="Calibri Light"/>
          <w:b/>
          <w:sz w:val="20"/>
          <w:szCs w:val="20"/>
        </w:rPr>
        <w:t>Parental Fee Policy update</w:t>
      </w:r>
      <w:bookmarkEnd w:id="6"/>
    </w:p>
    <w:p w:rsidR="00436573" w:rsidRPr="00A24F0F" w:rsidRDefault="00436573" w:rsidP="00436573">
      <w:pPr>
        <w:tabs>
          <w:tab w:val="left" w:pos="1440"/>
        </w:tabs>
        <w:autoSpaceDE w:val="0"/>
        <w:autoSpaceDN w:val="0"/>
        <w:adjustRightInd w:val="0"/>
        <w:spacing w:after="0" w:line="240" w:lineRule="auto"/>
        <w:ind w:left="180"/>
        <w:rPr>
          <w:rFonts w:ascii="Calibri Light" w:hAnsi="Calibri Light" w:cs="Calibri Light"/>
          <w:sz w:val="20"/>
          <w:szCs w:val="20"/>
        </w:rPr>
      </w:pPr>
      <w:r w:rsidRPr="00A24F0F">
        <w:rPr>
          <w:rFonts w:ascii="Calibri Light" w:hAnsi="Calibri Light" w:cs="Calibri Light"/>
          <w:sz w:val="20"/>
          <w:szCs w:val="28"/>
        </w:rPr>
        <w:t>The director discussed t</w:t>
      </w:r>
      <w:r w:rsidR="00083DD3" w:rsidRPr="00A24F0F">
        <w:rPr>
          <w:rFonts w:ascii="Calibri Light" w:hAnsi="Calibri Light" w:cs="Calibri Light"/>
          <w:sz w:val="20"/>
          <w:szCs w:val="28"/>
        </w:rPr>
        <w:t>he process for implementing a parental fee</w:t>
      </w:r>
      <w:r w:rsidRPr="00A24F0F">
        <w:rPr>
          <w:rFonts w:ascii="Calibri Light" w:hAnsi="Calibri Light" w:cs="Calibri Light"/>
          <w:sz w:val="20"/>
          <w:szCs w:val="28"/>
        </w:rPr>
        <w:t xml:space="preserve"> change. I</w:t>
      </w:r>
      <w:r w:rsidR="00083DD3" w:rsidRPr="00A24F0F">
        <w:rPr>
          <w:rFonts w:ascii="Calibri Light" w:hAnsi="Calibri Light" w:cs="Calibri Light"/>
          <w:sz w:val="20"/>
          <w:szCs w:val="28"/>
        </w:rPr>
        <w:t>n 2022</w:t>
      </w:r>
      <w:r w:rsidRPr="00A24F0F">
        <w:rPr>
          <w:rFonts w:ascii="Calibri Light" w:hAnsi="Calibri Light" w:cs="Calibri Light"/>
          <w:sz w:val="20"/>
          <w:szCs w:val="28"/>
        </w:rPr>
        <w:t>,</w:t>
      </w:r>
      <w:r w:rsidR="00083DD3" w:rsidRPr="00A24F0F">
        <w:rPr>
          <w:rFonts w:ascii="Calibri Light" w:hAnsi="Calibri Light" w:cs="Calibri Light"/>
          <w:sz w:val="20"/>
          <w:szCs w:val="28"/>
        </w:rPr>
        <w:t xml:space="preserve"> guiding agencies review</w:t>
      </w:r>
      <w:r w:rsidRPr="00A24F0F">
        <w:rPr>
          <w:rFonts w:ascii="Calibri Light" w:hAnsi="Calibri Light" w:cs="Calibri Light"/>
          <w:sz w:val="20"/>
          <w:szCs w:val="28"/>
        </w:rPr>
        <w:t>ed</w:t>
      </w:r>
      <w:r w:rsidR="00083DD3" w:rsidRPr="00A24F0F">
        <w:rPr>
          <w:rFonts w:ascii="Calibri Light" w:hAnsi="Calibri Light" w:cs="Calibri Light"/>
          <w:sz w:val="20"/>
          <w:szCs w:val="28"/>
        </w:rPr>
        <w:t xml:space="preserve"> on a case-by-case basis as to whether collecting a fee will impact the parents’ ability to support for reunification. Since the information needed to make these determinations is not solely in one unit, management team decided we would do it as a group. The policy is slightly modified to ensure the process is clearer for implementation. The management team will be completing a form at management for each removal that will review the following questions: Requiring</w:t>
      </w:r>
      <w:r w:rsidRPr="00A24F0F">
        <w:rPr>
          <w:rFonts w:ascii="Calibri Light" w:hAnsi="Calibri Light" w:cs="Calibri Light"/>
          <w:sz w:val="20"/>
          <w:szCs w:val="28"/>
        </w:rPr>
        <w:t xml:space="preserve"> r</w:t>
      </w:r>
      <w:r w:rsidR="00083DD3" w:rsidRPr="00A24F0F">
        <w:rPr>
          <w:rFonts w:ascii="Calibri Light" w:hAnsi="Calibri Light" w:cs="Calibri Light"/>
          <w:sz w:val="20"/>
          <w:szCs w:val="28"/>
        </w:rPr>
        <w:t>eimbursement/parental fee would compromise the parent’s ability to meet the child’s treatment and rehabilitation needs before the child/children returns to the parents’ home. Requiring reimbursement would compromise the parents’/guardians’ ability to meet the child/children’s needs after the child returns home. Requiring reimbursement would compromise the parents’/guardians’ ability to meet the needs of the family. Redirecting existing child support payments or changing the representative payee of the social security benefits to the lead social services agency would limit the parents’/guardians’ ability to maintain financial stability for the child/children/ upon the child/children’s return home.</w:t>
      </w:r>
      <w:r w:rsidRPr="00A24F0F">
        <w:rPr>
          <w:rFonts w:ascii="Calibri Light" w:hAnsi="Calibri Light" w:cs="Calibri Light"/>
          <w:sz w:val="20"/>
          <w:szCs w:val="28"/>
        </w:rPr>
        <w:t xml:space="preserve"> </w:t>
      </w:r>
      <w:r w:rsidRPr="00A24F0F">
        <w:rPr>
          <w:rFonts w:ascii="Calibri Light" w:hAnsi="Calibri Light" w:cs="Calibri Light"/>
          <w:sz w:val="20"/>
          <w:szCs w:val="20"/>
        </w:rPr>
        <w:t xml:space="preserve">After discussion, Commissioner </w:t>
      </w:r>
      <w:r w:rsidR="00A24F0F" w:rsidRPr="00A24F0F">
        <w:rPr>
          <w:rFonts w:ascii="Calibri Light" w:hAnsi="Calibri Light" w:cs="Calibri Light"/>
          <w:sz w:val="20"/>
          <w:szCs w:val="20"/>
        </w:rPr>
        <w:t>Sperr</w:t>
      </w:r>
      <w:r w:rsidRPr="00A24F0F">
        <w:rPr>
          <w:rFonts w:ascii="Calibri Light" w:hAnsi="Calibri Light" w:cs="Calibri Light"/>
          <w:sz w:val="20"/>
          <w:szCs w:val="20"/>
        </w:rPr>
        <w:t xml:space="preserve"> made a motion to approve, seconded by Commissioner </w:t>
      </w:r>
      <w:r w:rsidR="00A24F0F" w:rsidRPr="00A24F0F">
        <w:rPr>
          <w:rFonts w:ascii="Calibri Light" w:hAnsi="Calibri Light" w:cs="Calibri Light"/>
          <w:sz w:val="20"/>
          <w:szCs w:val="20"/>
        </w:rPr>
        <w:t xml:space="preserve">Gremmels </w:t>
      </w:r>
      <w:r w:rsidRPr="00A24F0F">
        <w:rPr>
          <w:rFonts w:ascii="Calibri Light" w:hAnsi="Calibri Light" w:cs="Calibri Light"/>
          <w:sz w:val="20"/>
          <w:szCs w:val="20"/>
        </w:rPr>
        <w:t xml:space="preserve">MCU. </w:t>
      </w:r>
    </w:p>
    <w:p w:rsidR="00083DD3" w:rsidRPr="00A24F0F" w:rsidRDefault="00083DD3"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sz w:val="20"/>
          <w:szCs w:val="28"/>
        </w:rPr>
      </w:pPr>
    </w:p>
    <w:p w:rsidR="00083DD3" w:rsidRPr="00A24F0F" w:rsidRDefault="00083DD3"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14"/>
          <w:szCs w:val="20"/>
        </w:rPr>
      </w:pPr>
    </w:p>
    <w:p w:rsidR="00083DD3" w:rsidRPr="00A24F0F" w:rsidRDefault="00FB1D1E" w:rsidP="00083DD3">
      <w:pPr>
        <w:tabs>
          <w:tab w:val="left" w:pos="5760"/>
        </w:tabs>
        <w:spacing w:after="0"/>
        <w:ind w:left="180"/>
        <w:rPr>
          <w:rFonts w:ascii="Calibri Light" w:hAnsi="Calibri Light" w:cs="Calibri Light"/>
          <w:b/>
          <w:bCs/>
          <w:sz w:val="20"/>
          <w:szCs w:val="20"/>
        </w:rPr>
      </w:pPr>
      <w:r w:rsidRPr="00A24F0F">
        <w:rPr>
          <w:rFonts w:ascii="Calibri Light" w:hAnsi="Calibri Light" w:cs="Calibri Light"/>
          <w:sz w:val="20"/>
          <w:szCs w:val="20"/>
        </w:rPr>
        <w:t xml:space="preserve">16. </w:t>
      </w:r>
      <w:r w:rsidRPr="00A24F0F">
        <w:rPr>
          <w:rFonts w:ascii="Calibri Light" w:hAnsi="Calibri Light" w:cs="Calibri Light"/>
          <w:b/>
          <w:bCs/>
          <w:sz w:val="20"/>
          <w:szCs w:val="20"/>
        </w:rPr>
        <w:t>Productive Alternatives’ Crisis Stabilization Unit (CSU)</w:t>
      </w:r>
    </w:p>
    <w:p w:rsidR="00436573" w:rsidRPr="00A24F0F" w:rsidRDefault="00436573" w:rsidP="00436573">
      <w:pPr>
        <w:tabs>
          <w:tab w:val="left" w:pos="1440"/>
        </w:tabs>
        <w:autoSpaceDE w:val="0"/>
        <w:autoSpaceDN w:val="0"/>
        <w:adjustRightInd w:val="0"/>
        <w:spacing w:after="0" w:line="240" w:lineRule="auto"/>
        <w:ind w:left="180"/>
        <w:rPr>
          <w:rFonts w:ascii="Calibri Light" w:hAnsi="Calibri Light" w:cs="Calibri Light"/>
          <w:sz w:val="20"/>
          <w:szCs w:val="20"/>
        </w:rPr>
      </w:pPr>
      <w:r w:rsidRPr="00A24F0F">
        <w:rPr>
          <w:rFonts w:ascii="Calibri Light" w:hAnsi="Calibri Light" w:cs="Calibri Light"/>
          <w:bCs/>
          <w:sz w:val="20"/>
        </w:rPr>
        <w:t>The director discussed t</w:t>
      </w:r>
      <w:r w:rsidR="00083DD3" w:rsidRPr="00A24F0F">
        <w:rPr>
          <w:rFonts w:ascii="Calibri Light" w:hAnsi="Calibri Light" w:cs="Calibri Light"/>
          <w:bCs/>
          <w:sz w:val="20"/>
        </w:rPr>
        <w:t>he new Crisis Stabilization Unit in Hoffman is requesting a variance to the licensing rules. Both variances are/have been in effect at the original Fergus Falls CSU location. Productive Alternatives is requesting a variance to MN Rule 9555.6225, Subp. 3 that requires a physical examination of each client “</w:t>
      </w:r>
      <w:r w:rsidR="00083DD3" w:rsidRPr="00A24F0F">
        <w:rPr>
          <w:rFonts w:ascii="Calibri Light" w:hAnsi="Calibri Light" w:cs="Calibri Light"/>
          <w:color w:val="000000"/>
          <w:sz w:val="20"/>
          <w:shd w:val="clear" w:color="auto" w:fill="FFFFFF"/>
        </w:rPr>
        <w:t>no more than 30 days before or within three days after” admission. Due to the nature of crisis admissions and the short term of stay, it is felt that this Rule hinders their ability to expedite services to people in crisis.</w:t>
      </w:r>
      <w:r w:rsidRPr="00A24F0F">
        <w:rPr>
          <w:rFonts w:ascii="Calibri Light" w:hAnsi="Calibri Light" w:cs="Calibri Light"/>
          <w:color w:val="000000"/>
          <w:sz w:val="20"/>
          <w:shd w:val="clear" w:color="auto" w:fill="FFFFFF"/>
        </w:rPr>
        <w:t xml:space="preserve"> </w:t>
      </w:r>
      <w:r w:rsidRPr="00A24F0F">
        <w:rPr>
          <w:rFonts w:ascii="Calibri Light" w:hAnsi="Calibri Light" w:cs="Calibri Light"/>
          <w:sz w:val="20"/>
          <w:szCs w:val="20"/>
        </w:rPr>
        <w:t>After discussion, Commissioner L</w:t>
      </w:r>
      <w:r w:rsidR="00A24F0F" w:rsidRPr="00A24F0F">
        <w:rPr>
          <w:rFonts w:ascii="Calibri Light" w:hAnsi="Calibri Light" w:cs="Calibri Light"/>
          <w:sz w:val="20"/>
          <w:szCs w:val="20"/>
        </w:rPr>
        <w:t>indor</w:t>
      </w:r>
      <w:r w:rsidRPr="00A24F0F">
        <w:rPr>
          <w:rFonts w:ascii="Calibri Light" w:hAnsi="Calibri Light" w:cs="Calibri Light"/>
          <w:sz w:val="20"/>
          <w:szCs w:val="20"/>
        </w:rPr>
        <w:t xml:space="preserve"> made a motion to approve, seconded by Commissioner </w:t>
      </w:r>
      <w:r w:rsidR="00A24F0F" w:rsidRPr="00A24F0F">
        <w:rPr>
          <w:rFonts w:ascii="Calibri Light" w:hAnsi="Calibri Light" w:cs="Calibri Light"/>
          <w:sz w:val="20"/>
          <w:szCs w:val="20"/>
        </w:rPr>
        <w:t>Sperr</w:t>
      </w:r>
      <w:r w:rsidRPr="00A24F0F">
        <w:rPr>
          <w:rFonts w:ascii="Calibri Light" w:hAnsi="Calibri Light" w:cs="Calibri Light"/>
          <w:sz w:val="20"/>
          <w:szCs w:val="20"/>
        </w:rPr>
        <w:t xml:space="preserve"> MCU. </w:t>
      </w:r>
    </w:p>
    <w:p w:rsidR="00083DD3" w:rsidRPr="00A24F0F" w:rsidRDefault="00083DD3" w:rsidP="00083DD3">
      <w:pPr>
        <w:tabs>
          <w:tab w:val="left" w:pos="5760"/>
        </w:tabs>
        <w:spacing w:after="0"/>
        <w:ind w:left="180"/>
        <w:rPr>
          <w:rFonts w:ascii="Calibri Light" w:hAnsi="Calibri Light" w:cs="Calibri Light"/>
          <w:b/>
          <w:bCs/>
          <w:sz w:val="20"/>
          <w:szCs w:val="20"/>
        </w:rPr>
      </w:pPr>
    </w:p>
    <w:p w:rsidR="00FB1D1E" w:rsidRPr="00A24F0F" w:rsidRDefault="00FB1D1E" w:rsidP="001F3B0F">
      <w:pPr>
        <w:widowControl w:val="0"/>
        <w:tabs>
          <w:tab w:val="left" w:pos="1440"/>
          <w:tab w:val="left" w:pos="7200"/>
        </w:tabs>
        <w:autoSpaceDE w:val="0"/>
        <w:autoSpaceDN w:val="0"/>
        <w:adjustRightInd w:val="0"/>
        <w:spacing w:after="0" w:line="240" w:lineRule="auto"/>
        <w:ind w:left="180"/>
        <w:rPr>
          <w:rFonts w:ascii="Calibri Light" w:hAnsi="Calibri Light" w:cs="Calibri Light"/>
          <w:b/>
          <w:sz w:val="20"/>
          <w:szCs w:val="20"/>
        </w:rPr>
      </w:pPr>
    </w:p>
    <w:p w:rsidR="00950CB7" w:rsidRPr="00A24F0F" w:rsidRDefault="00950CB7" w:rsidP="001F3B0F">
      <w:pPr>
        <w:pStyle w:val="NoSpacing"/>
        <w:tabs>
          <w:tab w:val="left" w:pos="1440"/>
        </w:tabs>
        <w:spacing w:line="20" w:lineRule="atLeast"/>
        <w:ind w:left="180"/>
        <w:rPr>
          <w:rFonts w:ascii="Calibri Light" w:hAnsi="Calibri Light" w:cs="Calibri Light"/>
          <w:b/>
          <w:sz w:val="20"/>
          <w:szCs w:val="20"/>
          <w:u w:val="single"/>
        </w:rPr>
      </w:pPr>
    </w:p>
    <w:p w:rsidR="00AB42ED" w:rsidRPr="00A24F0F" w:rsidRDefault="00AB42ED" w:rsidP="001F3B0F">
      <w:pPr>
        <w:pStyle w:val="NoSpacing"/>
        <w:tabs>
          <w:tab w:val="left" w:pos="1440"/>
        </w:tabs>
        <w:spacing w:line="20" w:lineRule="atLeast"/>
        <w:ind w:left="180"/>
        <w:rPr>
          <w:rFonts w:ascii="Calibri Light" w:hAnsi="Calibri Light" w:cs="Calibri Light"/>
          <w:bCs/>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A24F0F" w:rsidRDefault="00A24F0F" w:rsidP="001F3B0F">
      <w:pPr>
        <w:pStyle w:val="NoSpacing"/>
        <w:tabs>
          <w:tab w:val="left" w:pos="1440"/>
        </w:tabs>
        <w:spacing w:line="20" w:lineRule="atLeast"/>
        <w:ind w:left="180"/>
        <w:rPr>
          <w:rFonts w:ascii="Calibri Light" w:hAnsi="Calibri Light" w:cs="Calibri Light"/>
          <w:b/>
          <w:sz w:val="20"/>
          <w:szCs w:val="20"/>
        </w:rPr>
      </w:pPr>
    </w:p>
    <w:p w:rsidR="00594A3A" w:rsidRPr="00A24F0F" w:rsidRDefault="00AB1AB7" w:rsidP="001F3B0F">
      <w:pPr>
        <w:pStyle w:val="NoSpacing"/>
        <w:tabs>
          <w:tab w:val="left" w:pos="1440"/>
        </w:tabs>
        <w:spacing w:line="20" w:lineRule="atLeast"/>
        <w:ind w:left="180"/>
        <w:rPr>
          <w:rFonts w:ascii="Calibri Light" w:hAnsi="Calibri Light" w:cs="Calibri Light"/>
          <w:b/>
          <w:sz w:val="20"/>
          <w:szCs w:val="20"/>
        </w:rPr>
      </w:pPr>
      <w:r w:rsidRPr="00A24F0F">
        <w:rPr>
          <w:rFonts w:ascii="Calibri Light" w:hAnsi="Calibri Light" w:cs="Calibri Light"/>
          <w:b/>
          <w:sz w:val="20"/>
          <w:szCs w:val="20"/>
        </w:rPr>
        <w:t>Report from Board Appointments:</w:t>
      </w:r>
    </w:p>
    <w:p w:rsidR="00ED5E49" w:rsidRPr="00A24F0F" w:rsidRDefault="005E10D6" w:rsidP="001F3B0F">
      <w:pPr>
        <w:pStyle w:val="NoSpacing"/>
        <w:tabs>
          <w:tab w:val="left" w:pos="1440"/>
        </w:tabs>
        <w:spacing w:line="20" w:lineRule="atLeast"/>
        <w:ind w:left="180" w:right="180"/>
        <w:rPr>
          <w:rFonts w:ascii="Calibri Light" w:hAnsi="Calibri Light" w:cs="Calibri Light"/>
          <w:sz w:val="20"/>
          <w:szCs w:val="20"/>
        </w:rPr>
      </w:pPr>
      <w:r w:rsidRPr="00A24F0F">
        <w:rPr>
          <w:rFonts w:ascii="Calibri Light" w:hAnsi="Calibri Light" w:cs="Calibri Light"/>
          <w:sz w:val="20"/>
          <w:szCs w:val="20"/>
        </w:rPr>
        <w:t>The meeting was adjourned</w:t>
      </w:r>
      <w:r w:rsidR="009770FA" w:rsidRPr="00A24F0F">
        <w:rPr>
          <w:rFonts w:ascii="Calibri Light" w:hAnsi="Calibri Light" w:cs="Calibri Light"/>
          <w:sz w:val="20"/>
          <w:szCs w:val="20"/>
        </w:rPr>
        <w:t xml:space="preserve"> by C</w:t>
      </w:r>
      <w:r w:rsidR="00687A3A" w:rsidRPr="00A24F0F">
        <w:rPr>
          <w:rFonts w:ascii="Calibri Light" w:hAnsi="Calibri Light" w:cs="Calibri Light"/>
          <w:sz w:val="20"/>
          <w:szCs w:val="20"/>
        </w:rPr>
        <w:t>hairman</w:t>
      </w:r>
      <w:r w:rsidR="009770FA" w:rsidRPr="00A24F0F">
        <w:rPr>
          <w:rFonts w:ascii="Calibri Light" w:hAnsi="Calibri Light" w:cs="Calibri Light"/>
          <w:sz w:val="20"/>
          <w:szCs w:val="20"/>
        </w:rPr>
        <w:t xml:space="preserve"> </w:t>
      </w:r>
      <w:r w:rsidR="00AA47FE" w:rsidRPr="00A24F0F">
        <w:rPr>
          <w:rFonts w:ascii="Calibri Light" w:hAnsi="Calibri Light" w:cs="Calibri Light"/>
          <w:sz w:val="20"/>
          <w:szCs w:val="20"/>
        </w:rPr>
        <w:t>Troy</w:t>
      </w:r>
      <w:r w:rsidR="002E79D2" w:rsidRPr="00A24F0F">
        <w:rPr>
          <w:rFonts w:ascii="Calibri Light" w:hAnsi="Calibri Light" w:cs="Calibri Light"/>
          <w:sz w:val="20"/>
          <w:szCs w:val="20"/>
        </w:rPr>
        <w:t xml:space="preserve"> J</w:t>
      </w:r>
      <w:r w:rsidR="00AA47FE" w:rsidRPr="00A24F0F">
        <w:rPr>
          <w:rFonts w:ascii="Calibri Light" w:hAnsi="Calibri Light" w:cs="Calibri Light"/>
          <w:sz w:val="20"/>
          <w:szCs w:val="20"/>
        </w:rPr>
        <w:t>ohnson</w:t>
      </w:r>
      <w:r w:rsidR="00E53759" w:rsidRPr="00A24F0F">
        <w:rPr>
          <w:rFonts w:ascii="Calibri Light" w:hAnsi="Calibri Light" w:cs="Calibri Light"/>
          <w:sz w:val="20"/>
          <w:szCs w:val="20"/>
        </w:rPr>
        <w:t xml:space="preserve"> at </w:t>
      </w:r>
      <w:r w:rsidR="00EE10F2" w:rsidRPr="00A24F0F">
        <w:rPr>
          <w:rFonts w:ascii="Calibri Light" w:hAnsi="Calibri Light" w:cs="Calibri Light"/>
          <w:sz w:val="20"/>
          <w:szCs w:val="20"/>
        </w:rPr>
        <w:t>11:</w:t>
      </w:r>
      <w:r w:rsidR="00A24F0F" w:rsidRPr="00A24F0F">
        <w:rPr>
          <w:rFonts w:ascii="Calibri Light" w:hAnsi="Calibri Light" w:cs="Calibri Light"/>
          <w:sz w:val="20"/>
          <w:szCs w:val="20"/>
        </w:rPr>
        <w:t>05</w:t>
      </w:r>
      <w:r w:rsidR="00FD3E69" w:rsidRPr="00A24F0F">
        <w:rPr>
          <w:rFonts w:ascii="Calibri Light" w:hAnsi="Calibri Light" w:cs="Calibri Light"/>
          <w:sz w:val="20"/>
          <w:szCs w:val="20"/>
        </w:rPr>
        <w:t xml:space="preserve"> a.m</w:t>
      </w:r>
      <w:r w:rsidR="00793E18" w:rsidRPr="00A24F0F">
        <w:rPr>
          <w:rFonts w:ascii="Calibri Light" w:hAnsi="Calibri Light" w:cs="Calibri Light"/>
          <w:sz w:val="20"/>
          <w:szCs w:val="20"/>
        </w:rPr>
        <w:t>.</w:t>
      </w:r>
    </w:p>
    <w:p w:rsidR="001B644F" w:rsidRPr="00A24F0F" w:rsidRDefault="001B644F" w:rsidP="001F3B0F">
      <w:pPr>
        <w:pStyle w:val="NoSpacing"/>
        <w:tabs>
          <w:tab w:val="left" w:pos="1440"/>
        </w:tabs>
        <w:spacing w:line="20" w:lineRule="atLeast"/>
        <w:ind w:left="180"/>
        <w:rPr>
          <w:rFonts w:ascii="Calibri Light" w:hAnsi="Calibri Light" w:cs="Calibri Light"/>
          <w:sz w:val="20"/>
          <w:szCs w:val="20"/>
        </w:rPr>
      </w:pP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A.  Lakeland Mental Health Center……………….</w:t>
      </w:r>
      <w:r w:rsidR="00E84591" w:rsidRPr="00A24F0F">
        <w:rPr>
          <w:rFonts w:ascii="Calibri Light" w:hAnsi="Calibri Light" w:cs="Calibri Light"/>
          <w:sz w:val="20"/>
          <w:szCs w:val="20"/>
        </w:rPr>
        <w:tab/>
      </w:r>
      <w:r w:rsidR="00E84591" w:rsidRPr="00A24F0F">
        <w:rPr>
          <w:rFonts w:ascii="Calibri Light" w:hAnsi="Calibri Light" w:cs="Calibri Light"/>
          <w:sz w:val="20"/>
          <w:szCs w:val="20"/>
        </w:rPr>
        <w:tab/>
      </w:r>
      <w:r w:rsidRPr="00A24F0F">
        <w:rPr>
          <w:rFonts w:ascii="Calibri Light" w:hAnsi="Calibri Light" w:cs="Calibri Light"/>
          <w:sz w:val="20"/>
          <w:szCs w:val="20"/>
        </w:rPr>
        <w:t>K. Johnson/Gerde</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B.  Horizon Community Health Board…………….</w:t>
      </w:r>
      <w:r w:rsidR="00D31610" w:rsidRPr="00A24F0F">
        <w:rPr>
          <w:rFonts w:ascii="Calibri Light" w:hAnsi="Calibri Light" w:cs="Calibri Light"/>
          <w:sz w:val="20"/>
          <w:szCs w:val="20"/>
        </w:rPr>
        <w:tab/>
      </w:r>
      <w:r w:rsidR="00D31610" w:rsidRPr="00A24F0F">
        <w:rPr>
          <w:rFonts w:ascii="Calibri Light" w:hAnsi="Calibri Light" w:cs="Calibri Light"/>
          <w:sz w:val="20"/>
          <w:szCs w:val="20"/>
        </w:rPr>
        <w:tab/>
      </w:r>
      <w:r w:rsidRPr="00A24F0F">
        <w:rPr>
          <w:rFonts w:ascii="Calibri Light" w:hAnsi="Calibri Light" w:cs="Calibri Light"/>
          <w:sz w:val="20"/>
          <w:szCs w:val="20"/>
        </w:rPr>
        <w:t>Sperr/Walvatne/Lindor/Wagner</w:t>
      </w:r>
    </w:p>
    <w:p w:rsidR="005208DC" w:rsidRPr="00A24F0F" w:rsidRDefault="005208DC" w:rsidP="001F3B0F">
      <w:pPr>
        <w:tabs>
          <w:tab w:val="left" w:pos="1440"/>
          <w:tab w:val="left" w:leader="dot" w:pos="5040"/>
          <w:tab w:val="right" w:leader="dot" w:pos="576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C.  Prime</w:t>
      </w:r>
      <w:r w:rsidR="00FD3E69" w:rsidRPr="00A24F0F">
        <w:rPr>
          <w:rFonts w:ascii="Calibri Light" w:hAnsi="Calibri Light" w:cs="Calibri Light"/>
          <w:sz w:val="20"/>
          <w:szCs w:val="20"/>
        </w:rPr>
        <w:t xml:space="preserve"> </w:t>
      </w:r>
      <w:r w:rsidRPr="00A24F0F">
        <w:rPr>
          <w:rFonts w:ascii="Calibri Light" w:hAnsi="Calibri Light" w:cs="Calibri Light"/>
          <w:sz w:val="20"/>
          <w:szCs w:val="20"/>
        </w:rPr>
        <w:t>West Health CBP…………………………</w:t>
      </w:r>
      <w:r w:rsidR="00D31610" w:rsidRPr="00A24F0F">
        <w:rPr>
          <w:rFonts w:ascii="Calibri Light" w:hAnsi="Calibri Light" w:cs="Calibri Light"/>
          <w:sz w:val="20"/>
          <w:szCs w:val="20"/>
        </w:rPr>
        <w:t>…...</w:t>
      </w:r>
      <w:r w:rsidR="00D31610" w:rsidRPr="00A24F0F">
        <w:rPr>
          <w:rFonts w:ascii="Calibri Light" w:hAnsi="Calibri Light" w:cs="Calibri Light"/>
          <w:sz w:val="20"/>
          <w:szCs w:val="20"/>
        </w:rPr>
        <w:tab/>
      </w:r>
      <w:r w:rsidR="00FD3E69" w:rsidRPr="00A24F0F">
        <w:rPr>
          <w:rFonts w:ascii="Calibri Light" w:hAnsi="Calibri Light" w:cs="Calibri Light"/>
          <w:sz w:val="20"/>
          <w:szCs w:val="20"/>
        </w:rPr>
        <w:t xml:space="preserve"> </w:t>
      </w:r>
      <w:r w:rsidR="00E84591" w:rsidRPr="00A24F0F">
        <w:rPr>
          <w:rFonts w:ascii="Calibri Light" w:hAnsi="Calibri Light" w:cs="Calibri Light"/>
          <w:sz w:val="20"/>
          <w:szCs w:val="20"/>
        </w:rPr>
        <w:t xml:space="preserve">           </w:t>
      </w:r>
      <w:r w:rsidR="009A5527" w:rsidRPr="00A24F0F">
        <w:rPr>
          <w:rFonts w:ascii="Calibri Light" w:hAnsi="Calibri Light" w:cs="Calibri Light"/>
          <w:sz w:val="20"/>
          <w:szCs w:val="20"/>
        </w:rPr>
        <w:t xml:space="preserve">   </w:t>
      </w:r>
      <w:r w:rsidR="00E84591" w:rsidRPr="00A24F0F">
        <w:rPr>
          <w:rFonts w:ascii="Calibri Light" w:hAnsi="Calibri Light" w:cs="Calibri Light"/>
          <w:sz w:val="20"/>
          <w:szCs w:val="20"/>
        </w:rPr>
        <w:t xml:space="preserve"> </w:t>
      </w:r>
      <w:r w:rsidRPr="00A24F0F">
        <w:rPr>
          <w:rFonts w:ascii="Calibri Light" w:hAnsi="Calibri Light" w:cs="Calibri Light"/>
          <w:sz w:val="20"/>
          <w:szCs w:val="20"/>
        </w:rPr>
        <w:t>Wagner/K</w:t>
      </w:r>
      <w:r w:rsidR="00FD3E69" w:rsidRPr="00A24F0F">
        <w:rPr>
          <w:rFonts w:ascii="Calibri Light" w:hAnsi="Calibri Light" w:cs="Calibri Light"/>
          <w:sz w:val="20"/>
          <w:szCs w:val="20"/>
        </w:rPr>
        <w:t xml:space="preserve"> </w:t>
      </w:r>
      <w:r w:rsidRPr="00A24F0F">
        <w:rPr>
          <w:rFonts w:ascii="Calibri Light" w:hAnsi="Calibri Light" w:cs="Calibri Light"/>
          <w:sz w:val="20"/>
          <w:szCs w:val="20"/>
        </w:rPr>
        <w:t>Johnson/T. Johnson/Lindor</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D.  West Central Communities Action, Inc. ……</w:t>
      </w:r>
      <w:r w:rsidR="00D31610" w:rsidRPr="00A24F0F">
        <w:rPr>
          <w:rFonts w:ascii="Calibri Light" w:hAnsi="Calibri Light" w:cs="Calibri Light"/>
          <w:sz w:val="20"/>
          <w:szCs w:val="20"/>
        </w:rPr>
        <w:t>…...</w:t>
      </w:r>
      <w:r w:rsidR="00E84591" w:rsidRPr="00A24F0F">
        <w:rPr>
          <w:rFonts w:ascii="Calibri Light" w:hAnsi="Calibri Light" w:cs="Calibri Light"/>
          <w:sz w:val="20"/>
          <w:szCs w:val="20"/>
        </w:rPr>
        <w:tab/>
      </w:r>
      <w:r w:rsidR="00E84591" w:rsidRPr="00A24F0F">
        <w:rPr>
          <w:rFonts w:ascii="Calibri Light" w:hAnsi="Calibri Light" w:cs="Calibri Light"/>
          <w:sz w:val="20"/>
          <w:szCs w:val="20"/>
        </w:rPr>
        <w:tab/>
      </w:r>
      <w:r w:rsidRPr="00A24F0F">
        <w:rPr>
          <w:rFonts w:ascii="Calibri Light" w:hAnsi="Calibri Light" w:cs="Calibri Light"/>
          <w:sz w:val="20"/>
          <w:szCs w:val="20"/>
        </w:rPr>
        <w:t>K</w:t>
      </w:r>
      <w:r w:rsidR="00FD3E69" w:rsidRPr="00A24F0F">
        <w:rPr>
          <w:rFonts w:ascii="Calibri Light" w:hAnsi="Calibri Light" w:cs="Calibri Light"/>
          <w:sz w:val="20"/>
          <w:szCs w:val="20"/>
        </w:rPr>
        <w:t xml:space="preserve"> </w:t>
      </w:r>
      <w:r w:rsidRPr="00A24F0F">
        <w:rPr>
          <w:rFonts w:ascii="Calibri Light" w:hAnsi="Calibri Light" w:cs="Calibri Light"/>
          <w:sz w:val="20"/>
          <w:szCs w:val="20"/>
        </w:rPr>
        <w:t>Johnson/</w:t>
      </w:r>
      <w:r w:rsidR="00D31610" w:rsidRPr="00A24F0F">
        <w:rPr>
          <w:rFonts w:ascii="Calibri Light" w:hAnsi="Calibri Light" w:cs="Calibri Light"/>
          <w:sz w:val="20"/>
          <w:szCs w:val="20"/>
        </w:rPr>
        <w:t>Lindor</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E.  Agency on Aging…………………………………</w:t>
      </w:r>
      <w:r w:rsidR="00D31610" w:rsidRPr="00A24F0F">
        <w:rPr>
          <w:rFonts w:ascii="Calibri Light" w:hAnsi="Calibri Light" w:cs="Calibri Light"/>
          <w:sz w:val="20"/>
          <w:szCs w:val="20"/>
        </w:rPr>
        <w:t>…</w:t>
      </w:r>
      <w:r w:rsidR="00D31610" w:rsidRPr="00A24F0F">
        <w:rPr>
          <w:rFonts w:ascii="Calibri Light" w:hAnsi="Calibri Light" w:cs="Calibri Light"/>
          <w:sz w:val="20"/>
          <w:szCs w:val="20"/>
        </w:rPr>
        <w:tab/>
      </w:r>
      <w:r w:rsidR="00D31610" w:rsidRPr="00A24F0F">
        <w:rPr>
          <w:rFonts w:ascii="Calibri Light" w:hAnsi="Calibri Light" w:cs="Calibri Light"/>
          <w:sz w:val="20"/>
          <w:szCs w:val="20"/>
        </w:rPr>
        <w:tab/>
      </w:r>
      <w:r w:rsidRPr="00A24F0F">
        <w:rPr>
          <w:rFonts w:ascii="Calibri Light" w:hAnsi="Calibri Light" w:cs="Calibri Light"/>
          <w:sz w:val="20"/>
          <w:szCs w:val="20"/>
        </w:rPr>
        <w:t>Lindor/LaValley</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F.  Child Protection Pre-Placement……………….</w:t>
      </w:r>
      <w:r w:rsidR="00E84591" w:rsidRPr="00A24F0F">
        <w:rPr>
          <w:rFonts w:ascii="Calibri Light" w:hAnsi="Calibri Light" w:cs="Calibri Light"/>
          <w:sz w:val="20"/>
          <w:szCs w:val="20"/>
        </w:rPr>
        <w:tab/>
      </w:r>
      <w:r w:rsidR="00E84591" w:rsidRPr="00A24F0F">
        <w:rPr>
          <w:rFonts w:ascii="Calibri Light" w:hAnsi="Calibri Light" w:cs="Calibri Light"/>
          <w:sz w:val="20"/>
          <w:szCs w:val="20"/>
        </w:rPr>
        <w:tab/>
      </w:r>
      <w:r w:rsidRPr="00A24F0F">
        <w:rPr>
          <w:rFonts w:ascii="Calibri Light" w:hAnsi="Calibri Light" w:cs="Calibri Light"/>
          <w:sz w:val="20"/>
          <w:szCs w:val="20"/>
        </w:rPr>
        <w:t>T. Johnson/Gremmels</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 xml:space="preserve">G. </w:t>
      </w:r>
      <w:r w:rsidR="00D31610" w:rsidRPr="00A24F0F">
        <w:rPr>
          <w:rFonts w:ascii="Calibri Light" w:hAnsi="Calibri Light" w:cs="Calibri Light"/>
          <w:sz w:val="20"/>
          <w:szCs w:val="20"/>
        </w:rPr>
        <w:t xml:space="preserve"> </w:t>
      </w:r>
      <w:r w:rsidRPr="00A24F0F">
        <w:rPr>
          <w:rFonts w:ascii="Calibri Light" w:hAnsi="Calibri Light" w:cs="Calibri Light"/>
          <w:sz w:val="20"/>
          <w:szCs w:val="20"/>
        </w:rPr>
        <w:t>Rainbow Rider ……………………………………</w:t>
      </w:r>
      <w:r w:rsidR="00D31610" w:rsidRPr="00A24F0F">
        <w:rPr>
          <w:rFonts w:ascii="Calibri Light" w:hAnsi="Calibri Light" w:cs="Calibri Light"/>
          <w:sz w:val="20"/>
          <w:szCs w:val="20"/>
        </w:rPr>
        <w:t>…</w:t>
      </w:r>
      <w:r w:rsidR="00D31610" w:rsidRPr="00A24F0F">
        <w:rPr>
          <w:rFonts w:ascii="Calibri Light" w:hAnsi="Calibri Light" w:cs="Calibri Light"/>
          <w:sz w:val="20"/>
          <w:szCs w:val="20"/>
        </w:rPr>
        <w:tab/>
      </w:r>
      <w:r w:rsidR="00D31610" w:rsidRPr="00A24F0F">
        <w:rPr>
          <w:rFonts w:ascii="Calibri Light" w:hAnsi="Calibri Light" w:cs="Calibri Light"/>
          <w:sz w:val="20"/>
          <w:szCs w:val="20"/>
        </w:rPr>
        <w:tab/>
        <w:t>L</w:t>
      </w:r>
      <w:r w:rsidRPr="00A24F0F">
        <w:rPr>
          <w:rFonts w:ascii="Calibri Light" w:hAnsi="Calibri Light" w:cs="Calibri Light"/>
          <w:sz w:val="20"/>
          <w:szCs w:val="20"/>
        </w:rPr>
        <w:t>aValley/Walvatne/Gerde/</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 xml:space="preserve">H. </w:t>
      </w:r>
      <w:r w:rsidR="00D31610" w:rsidRPr="00A24F0F">
        <w:rPr>
          <w:rFonts w:ascii="Calibri Light" w:hAnsi="Calibri Light" w:cs="Calibri Light"/>
          <w:sz w:val="20"/>
          <w:szCs w:val="20"/>
        </w:rPr>
        <w:t xml:space="preserve"> </w:t>
      </w:r>
      <w:r w:rsidRPr="00A24F0F">
        <w:rPr>
          <w:rFonts w:ascii="Calibri Light" w:hAnsi="Calibri Light" w:cs="Calibri Light"/>
          <w:sz w:val="20"/>
          <w:szCs w:val="20"/>
        </w:rPr>
        <w:t>R4S Governing and Executive Board…………</w:t>
      </w:r>
      <w:r w:rsidR="00D31610" w:rsidRPr="00A24F0F">
        <w:rPr>
          <w:rFonts w:ascii="Calibri Light" w:hAnsi="Calibri Light" w:cs="Calibri Light"/>
          <w:sz w:val="20"/>
          <w:szCs w:val="20"/>
        </w:rPr>
        <w:t>…</w:t>
      </w:r>
      <w:r w:rsidR="00E84591" w:rsidRPr="00A24F0F">
        <w:rPr>
          <w:rFonts w:ascii="Calibri Light" w:hAnsi="Calibri Light" w:cs="Calibri Light"/>
          <w:sz w:val="20"/>
          <w:szCs w:val="20"/>
        </w:rPr>
        <w:tab/>
      </w:r>
      <w:r w:rsidR="00D31610" w:rsidRPr="00A24F0F">
        <w:rPr>
          <w:rFonts w:ascii="Calibri Light" w:hAnsi="Calibri Light" w:cs="Calibri Light"/>
          <w:sz w:val="20"/>
          <w:szCs w:val="20"/>
        </w:rPr>
        <w:tab/>
      </w:r>
      <w:r w:rsidRPr="00A24F0F">
        <w:rPr>
          <w:rFonts w:ascii="Calibri Light" w:hAnsi="Calibri Light" w:cs="Calibri Light"/>
          <w:sz w:val="20"/>
          <w:szCs w:val="20"/>
        </w:rPr>
        <w:t>K. Johnson/</w:t>
      </w:r>
      <w:r w:rsidR="00FD3E69" w:rsidRPr="00A24F0F">
        <w:rPr>
          <w:rFonts w:ascii="Calibri Light" w:hAnsi="Calibri Light" w:cs="Calibri Light"/>
          <w:sz w:val="20"/>
          <w:szCs w:val="20"/>
        </w:rPr>
        <w:t>Wildman</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I.   Child and Youth Council…………………………</w:t>
      </w:r>
      <w:r w:rsidR="00D31610" w:rsidRPr="00A24F0F">
        <w:rPr>
          <w:rFonts w:ascii="Calibri Light" w:hAnsi="Calibri Light" w:cs="Calibri Light"/>
          <w:sz w:val="20"/>
          <w:szCs w:val="20"/>
        </w:rPr>
        <w:t>….</w:t>
      </w:r>
      <w:r w:rsidR="00E84591" w:rsidRPr="00A24F0F">
        <w:rPr>
          <w:rFonts w:ascii="Calibri Light" w:hAnsi="Calibri Light" w:cs="Calibri Light"/>
          <w:sz w:val="20"/>
          <w:szCs w:val="20"/>
        </w:rPr>
        <w:tab/>
      </w:r>
      <w:r w:rsidR="00E84591" w:rsidRPr="00A24F0F">
        <w:rPr>
          <w:rFonts w:ascii="Calibri Light" w:hAnsi="Calibri Light" w:cs="Calibri Light"/>
          <w:sz w:val="20"/>
          <w:szCs w:val="20"/>
        </w:rPr>
        <w:tab/>
      </w:r>
      <w:r w:rsidRPr="00A24F0F">
        <w:rPr>
          <w:rFonts w:ascii="Calibri Light" w:hAnsi="Calibri Light" w:cs="Calibri Light"/>
          <w:sz w:val="20"/>
          <w:szCs w:val="20"/>
        </w:rPr>
        <w:t>Sperr</w:t>
      </w:r>
      <w:r w:rsidR="00B86373" w:rsidRPr="00A24F0F">
        <w:rPr>
          <w:rFonts w:ascii="Calibri Light" w:hAnsi="Calibri Light" w:cs="Calibri Light"/>
          <w:sz w:val="20"/>
          <w:szCs w:val="20"/>
        </w:rPr>
        <w:t>/Wagner</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J.  WPHS Personnel Committee………………………</w:t>
      </w:r>
      <w:r w:rsidR="00E84591" w:rsidRPr="00A24F0F">
        <w:rPr>
          <w:rFonts w:ascii="Calibri Light" w:hAnsi="Calibri Light" w:cs="Calibri Light"/>
          <w:sz w:val="20"/>
          <w:szCs w:val="20"/>
        </w:rPr>
        <w:tab/>
      </w:r>
      <w:r w:rsidR="00E84591" w:rsidRPr="00A24F0F">
        <w:rPr>
          <w:rFonts w:ascii="Calibri Light" w:hAnsi="Calibri Light" w:cs="Calibri Light"/>
          <w:sz w:val="20"/>
          <w:szCs w:val="20"/>
        </w:rPr>
        <w:tab/>
      </w:r>
      <w:r w:rsidRPr="00A24F0F">
        <w:rPr>
          <w:rFonts w:ascii="Calibri Light" w:hAnsi="Calibri Light" w:cs="Calibri Light"/>
          <w:sz w:val="20"/>
          <w:szCs w:val="20"/>
        </w:rPr>
        <w:t>Lindor/Wildman/Sperr/T. Johnson</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K. WPHS Executive Committee……………………….</w:t>
      </w:r>
      <w:r w:rsidR="00D31610" w:rsidRPr="00A24F0F">
        <w:rPr>
          <w:rFonts w:ascii="Calibri Light" w:hAnsi="Calibri Light" w:cs="Calibri Light"/>
          <w:sz w:val="20"/>
          <w:szCs w:val="20"/>
        </w:rPr>
        <w:tab/>
      </w:r>
      <w:r w:rsidR="00D31610" w:rsidRPr="00A24F0F">
        <w:rPr>
          <w:rFonts w:ascii="Calibri Light" w:hAnsi="Calibri Light" w:cs="Calibri Light"/>
          <w:sz w:val="20"/>
          <w:szCs w:val="20"/>
        </w:rPr>
        <w:tab/>
      </w:r>
      <w:r w:rsidRPr="00A24F0F">
        <w:rPr>
          <w:rFonts w:ascii="Calibri Light" w:hAnsi="Calibri Light" w:cs="Calibri Light"/>
          <w:sz w:val="20"/>
          <w:szCs w:val="20"/>
        </w:rPr>
        <w:t>T. Johnson/Walvatne/Gremmels</w:t>
      </w:r>
    </w:p>
    <w:p w:rsidR="005208DC" w:rsidRPr="00A24F0F" w:rsidRDefault="005208DC" w:rsidP="001F3B0F">
      <w:pPr>
        <w:tabs>
          <w:tab w:val="left" w:pos="1440"/>
          <w:tab w:val="left" w:leader="dot" w:pos="50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l.   WPHS Finance Committee………………………...</w:t>
      </w:r>
      <w:r w:rsidR="00D31610" w:rsidRPr="00A24F0F">
        <w:rPr>
          <w:rFonts w:ascii="Calibri Light" w:hAnsi="Calibri Light" w:cs="Calibri Light"/>
          <w:sz w:val="20"/>
          <w:szCs w:val="20"/>
        </w:rPr>
        <w:tab/>
      </w:r>
      <w:r w:rsidR="00D31610" w:rsidRPr="00A24F0F">
        <w:rPr>
          <w:rFonts w:ascii="Calibri Light" w:hAnsi="Calibri Light" w:cs="Calibri Light"/>
          <w:sz w:val="20"/>
          <w:szCs w:val="20"/>
        </w:rPr>
        <w:tab/>
      </w:r>
      <w:r w:rsidRPr="00A24F0F">
        <w:rPr>
          <w:rFonts w:ascii="Calibri Light" w:hAnsi="Calibri Light" w:cs="Calibri Light"/>
          <w:sz w:val="20"/>
          <w:szCs w:val="20"/>
        </w:rPr>
        <w:t>Gerde/Lindor/LaValley/K. Johnson</w:t>
      </w:r>
    </w:p>
    <w:p w:rsidR="005208DC" w:rsidRPr="00A24F0F" w:rsidRDefault="005208DC" w:rsidP="001F3B0F">
      <w:pPr>
        <w:tabs>
          <w:tab w:val="left" w:pos="1440"/>
        </w:tabs>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M. WPHS Safety Committee…………………………</w:t>
      </w:r>
      <w:r w:rsidR="00D31610" w:rsidRPr="00A24F0F">
        <w:rPr>
          <w:rFonts w:ascii="Calibri Light" w:hAnsi="Calibri Light" w:cs="Calibri Light"/>
          <w:sz w:val="20"/>
          <w:szCs w:val="20"/>
        </w:rPr>
        <w:t>……</w:t>
      </w:r>
      <w:r w:rsidR="0011515E" w:rsidRPr="00A24F0F">
        <w:rPr>
          <w:rFonts w:ascii="Calibri Light" w:hAnsi="Calibri Light" w:cs="Calibri Light"/>
          <w:sz w:val="20"/>
          <w:szCs w:val="20"/>
        </w:rPr>
        <w:t>…...</w:t>
      </w:r>
      <w:r w:rsidR="00D31610" w:rsidRPr="00A24F0F">
        <w:rPr>
          <w:rFonts w:ascii="Calibri Light" w:hAnsi="Calibri Light" w:cs="Calibri Light"/>
          <w:sz w:val="20"/>
          <w:szCs w:val="20"/>
        </w:rPr>
        <w:tab/>
        <w:t xml:space="preserve"> </w:t>
      </w:r>
      <w:r w:rsidR="00D31610" w:rsidRPr="00A24F0F">
        <w:rPr>
          <w:rFonts w:ascii="Calibri Light" w:hAnsi="Calibri Light" w:cs="Calibri Light"/>
          <w:sz w:val="20"/>
          <w:szCs w:val="20"/>
        </w:rPr>
        <w:tab/>
      </w:r>
      <w:r w:rsidRPr="00A24F0F">
        <w:rPr>
          <w:rFonts w:ascii="Calibri Light" w:hAnsi="Calibri Light" w:cs="Calibri Light"/>
          <w:sz w:val="20"/>
          <w:szCs w:val="20"/>
        </w:rPr>
        <w:t>Sperr/Wildman</w:t>
      </w:r>
    </w:p>
    <w:p w:rsidR="00AB1AB7" w:rsidRPr="00A24F0F" w:rsidRDefault="00AB1AB7" w:rsidP="001F3B0F">
      <w:pPr>
        <w:widowControl w:val="0"/>
        <w:tabs>
          <w:tab w:val="left" w:pos="1440"/>
        </w:tabs>
        <w:suppressAutoHyphens/>
        <w:autoSpaceDE w:val="0"/>
        <w:autoSpaceDN w:val="0"/>
        <w:adjustRightInd w:val="0"/>
        <w:spacing w:after="0" w:line="20" w:lineRule="atLeast"/>
        <w:ind w:left="180"/>
        <w:rPr>
          <w:rFonts w:ascii="Calibri Light" w:hAnsi="Calibri Light" w:cs="Calibri Light"/>
          <w:bCs/>
          <w:sz w:val="20"/>
          <w:szCs w:val="20"/>
        </w:rPr>
      </w:pPr>
    </w:p>
    <w:p w:rsidR="00ED5E49" w:rsidRPr="00A24F0F" w:rsidRDefault="00ED5E49" w:rsidP="001F3B0F">
      <w:pPr>
        <w:widowControl w:val="0"/>
        <w:tabs>
          <w:tab w:val="left" w:pos="1440"/>
        </w:tabs>
        <w:suppressAutoHyphens/>
        <w:autoSpaceDE w:val="0"/>
        <w:autoSpaceDN w:val="0"/>
        <w:adjustRightInd w:val="0"/>
        <w:spacing w:after="0" w:line="20" w:lineRule="atLeast"/>
        <w:ind w:left="180"/>
        <w:rPr>
          <w:rFonts w:ascii="Calibri Light" w:hAnsi="Calibri Light" w:cs="Calibri Light"/>
          <w:sz w:val="20"/>
          <w:szCs w:val="20"/>
        </w:rPr>
      </w:pPr>
      <w:r w:rsidRPr="00A24F0F">
        <w:rPr>
          <w:rFonts w:ascii="Calibri Light" w:hAnsi="Calibri Light" w:cs="Calibri Light"/>
          <w:sz w:val="20"/>
          <w:szCs w:val="20"/>
          <w:u w:val="single"/>
        </w:rPr>
        <w:tab/>
      </w:r>
      <w:r w:rsidRPr="00A24F0F">
        <w:rPr>
          <w:rFonts w:ascii="Calibri Light" w:hAnsi="Calibri Light" w:cs="Calibri Light"/>
          <w:sz w:val="20"/>
          <w:szCs w:val="20"/>
          <w:u w:val="single"/>
        </w:rPr>
        <w:tab/>
      </w:r>
      <w:r w:rsidRPr="00A24F0F">
        <w:rPr>
          <w:rFonts w:ascii="Calibri Light" w:hAnsi="Calibri Light" w:cs="Calibri Light"/>
          <w:sz w:val="20"/>
          <w:szCs w:val="20"/>
          <w:u w:val="single"/>
        </w:rPr>
        <w:tab/>
      </w:r>
      <w:r w:rsidRPr="00A24F0F">
        <w:rPr>
          <w:rFonts w:ascii="Calibri Light" w:hAnsi="Calibri Light" w:cs="Calibri Light"/>
          <w:sz w:val="20"/>
          <w:szCs w:val="20"/>
          <w:u w:val="single"/>
        </w:rPr>
        <w:tab/>
      </w:r>
      <w:r w:rsidR="002E418D" w:rsidRPr="00A24F0F">
        <w:rPr>
          <w:rFonts w:ascii="Calibri Light" w:hAnsi="Calibri Light" w:cs="Calibri Light"/>
          <w:sz w:val="20"/>
          <w:szCs w:val="20"/>
          <w:u w:val="single"/>
        </w:rPr>
        <w:t>___________</w:t>
      </w:r>
      <w:r w:rsidR="00856A77" w:rsidRPr="00A24F0F">
        <w:rPr>
          <w:rFonts w:ascii="Calibri Light" w:hAnsi="Calibri Light" w:cs="Calibri Light"/>
          <w:sz w:val="20"/>
          <w:szCs w:val="20"/>
        </w:rPr>
        <w:t xml:space="preserve">            </w:t>
      </w:r>
      <w:r w:rsidR="00507C22" w:rsidRPr="00A24F0F">
        <w:rPr>
          <w:rFonts w:ascii="Calibri Light" w:hAnsi="Calibri Light" w:cs="Calibri Light"/>
          <w:sz w:val="20"/>
          <w:szCs w:val="20"/>
        </w:rPr>
        <w:tab/>
      </w:r>
      <w:r w:rsidR="00856A77" w:rsidRPr="00A24F0F">
        <w:rPr>
          <w:rFonts w:ascii="Calibri Light" w:hAnsi="Calibri Light" w:cs="Calibri Light"/>
          <w:sz w:val="20"/>
          <w:szCs w:val="20"/>
        </w:rPr>
        <w:t>_______________________________</w:t>
      </w:r>
    </w:p>
    <w:p w:rsidR="00FB7ADA" w:rsidRPr="00FB1D1E" w:rsidRDefault="008E7EBF" w:rsidP="001F3B0F">
      <w:pPr>
        <w:widowControl w:val="0"/>
        <w:tabs>
          <w:tab w:val="left" w:pos="1440"/>
        </w:tabs>
        <w:suppressAutoHyphens/>
        <w:autoSpaceDE w:val="0"/>
        <w:autoSpaceDN w:val="0"/>
        <w:adjustRightInd w:val="0"/>
        <w:spacing w:after="0" w:line="20" w:lineRule="atLeast"/>
        <w:ind w:left="180"/>
        <w:rPr>
          <w:rFonts w:ascii="Calibri Light" w:hAnsi="Calibri Light" w:cs="Calibri Light"/>
          <w:sz w:val="20"/>
          <w:szCs w:val="20"/>
        </w:rPr>
      </w:pPr>
      <w:r w:rsidRPr="00A24F0F">
        <w:rPr>
          <w:rFonts w:ascii="Calibri Light" w:hAnsi="Calibri Light" w:cs="Calibri Light"/>
          <w:sz w:val="20"/>
          <w:szCs w:val="20"/>
        </w:rPr>
        <w:t>Board Chair</w:t>
      </w:r>
      <w:r w:rsidRPr="00A24F0F">
        <w:rPr>
          <w:rFonts w:ascii="Calibri Light" w:hAnsi="Calibri Light" w:cs="Calibri Light"/>
          <w:sz w:val="20"/>
          <w:szCs w:val="20"/>
        </w:rPr>
        <w:tab/>
      </w:r>
      <w:r w:rsidRPr="00A24F0F">
        <w:rPr>
          <w:rFonts w:ascii="Calibri Light" w:hAnsi="Calibri Light" w:cs="Calibri Light"/>
          <w:sz w:val="20"/>
          <w:szCs w:val="20"/>
        </w:rPr>
        <w:tab/>
      </w:r>
      <w:r w:rsidRPr="00A24F0F">
        <w:rPr>
          <w:rFonts w:ascii="Calibri Light" w:hAnsi="Calibri Light" w:cs="Calibri Light"/>
          <w:sz w:val="20"/>
          <w:szCs w:val="20"/>
        </w:rPr>
        <w:tab/>
      </w:r>
      <w:r w:rsidRPr="00A24F0F">
        <w:rPr>
          <w:rFonts w:ascii="Calibri Light" w:hAnsi="Calibri Light" w:cs="Calibri Light"/>
          <w:sz w:val="20"/>
          <w:szCs w:val="20"/>
        </w:rPr>
        <w:tab/>
      </w:r>
      <w:r w:rsidRPr="00A24F0F">
        <w:rPr>
          <w:rFonts w:ascii="Calibri Light" w:hAnsi="Calibri Light" w:cs="Calibri Light"/>
          <w:sz w:val="20"/>
          <w:szCs w:val="20"/>
        </w:rPr>
        <w:tab/>
        <w:t xml:space="preserve">      </w:t>
      </w:r>
      <w:r w:rsidR="00507C22" w:rsidRPr="00A24F0F">
        <w:rPr>
          <w:rFonts w:ascii="Calibri Light" w:hAnsi="Calibri Light" w:cs="Calibri Light"/>
          <w:sz w:val="20"/>
          <w:szCs w:val="20"/>
        </w:rPr>
        <w:tab/>
      </w:r>
      <w:r w:rsidR="00D31610" w:rsidRPr="00A24F0F">
        <w:rPr>
          <w:rFonts w:ascii="Calibri Light" w:hAnsi="Calibri Light" w:cs="Calibri Light"/>
          <w:sz w:val="20"/>
          <w:szCs w:val="20"/>
        </w:rPr>
        <w:tab/>
      </w:r>
      <w:r w:rsidR="00085EEF" w:rsidRPr="00A24F0F">
        <w:rPr>
          <w:rFonts w:ascii="Calibri Light" w:hAnsi="Calibri Light" w:cs="Calibri Light"/>
          <w:sz w:val="20"/>
          <w:szCs w:val="20"/>
        </w:rPr>
        <w:t>Board Secretary</w:t>
      </w:r>
      <w:r w:rsidRPr="00FB1D1E">
        <w:rPr>
          <w:rFonts w:ascii="Calibri Light" w:hAnsi="Calibri Light" w:cs="Calibri Light"/>
          <w:sz w:val="20"/>
          <w:szCs w:val="20"/>
        </w:rPr>
        <w:tab/>
      </w:r>
    </w:p>
    <w:sectPr w:rsidR="00FB7ADA" w:rsidRPr="00FB1D1E" w:rsidSect="00CE455E">
      <w:footerReference w:type="default" r:id="rId8"/>
      <w:pgSz w:w="12240" w:h="15840" w:code="1"/>
      <w:pgMar w:top="1260" w:right="990" w:bottom="810" w:left="117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DA8" w:rsidRDefault="00E16DA8" w:rsidP="005735E7">
      <w:pPr>
        <w:spacing w:after="0" w:line="240" w:lineRule="auto"/>
      </w:pPr>
      <w:r>
        <w:separator/>
      </w:r>
    </w:p>
  </w:endnote>
  <w:endnote w:type="continuationSeparator" w:id="0">
    <w:p w:rsidR="00E16DA8" w:rsidRDefault="00E16DA8" w:rsidP="0057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649792"/>
      <w:docPartObj>
        <w:docPartGallery w:val="Page Numbers (Bottom of Page)"/>
        <w:docPartUnique/>
      </w:docPartObj>
    </w:sdtPr>
    <w:sdtEndPr>
      <w:rPr>
        <w:noProof/>
      </w:rPr>
    </w:sdtEndPr>
    <w:sdtContent>
      <w:p w:rsidR="005735E7" w:rsidRDefault="005735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35E7" w:rsidRDefault="0057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DA8" w:rsidRDefault="00E16DA8" w:rsidP="005735E7">
      <w:pPr>
        <w:spacing w:after="0" w:line="240" w:lineRule="auto"/>
      </w:pPr>
      <w:r>
        <w:separator/>
      </w:r>
    </w:p>
  </w:footnote>
  <w:footnote w:type="continuationSeparator" w:id="0">
    <w:p w:rsidR="00E16DA8" w:rsidRDefault="00E16DA8" w:rsidP="0057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BF7"/>
    <w:multiLevelType w:val="hybridMultilevel"/>
    <w:tmpl w:val="1B42F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F0EB1"/>
    <w:multiLevelType w:val="hybridMultilevel"/>
    <w:tmpl w:val="120242FA"/>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FDC"/>
    <w:multiLevelType w:val="hybridMultilevel"/>
    <w:tmpl w:val="4088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B2AFB"/>
    <w:multiLevelType w:val="hybridMultilevel"/>
    <w:tmpl w:val="370E84D0"/>
    <w:lvl w:ilvl="0" w:tplc="D6B0DEB6">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6B2441"/>
    <w:multiLevelType w:val="hybridMultilevel"/>
    <w:tmpl w:val="970ADE38"/>
    <w:lvl w:ilvl="0" w:tplc="3042AFE0">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14ECF"/>
    <w:multiLevelType w:val="hybridMultilevel"/>
    <w:tmpl w:val="27D46F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1A5AAD"/>
    <w:multiLevelType w:val="hybridMultilevel"/>
    <w:tmpl w:val="EE98E7A6"/>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055E"/>
    <w:multiLevelType w:val="hybridMultilevel"/>
    <w:tmpl w:val="33549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40AF"/>
    <w:multiLevelType w:val="hybridMultilevel"/>
    <w:tmpl w:val="9926E2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91B3C"/>
    <w:multiLevelType w:val="hybridMultilevel"/>
    <w:tmpl w:val="06F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E62F2D"/>
    <w:multiLevelType w:val="hybridMultilevel"/>
    <w:tmpl w:val="041E6A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436C27"/>
    <w:multiLevelType w:val="hybridMultilevel"/>
    <w:tmpl w:val="124AE816"/>
    <w:lvl w:ilvl="0" w:tplc="057EEC0C">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E7F31"/>
    <w:multiLevelType w:val="hybridMultilevel"/>
    <w:tmpl w:val="270EA6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92967"/>
    <w:multiLevelType w:val="hybridMultilevel"/>
    <w:tmpl w:val="FCC0041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614727F4"/>
    <w:multiLevelType w:val="hybridMultilevel"/>
    <w:tmpl w:val="98E88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8EF"/>
    <w:multiLevelType w:val="hybridMultilevel"/>
    <w:tmpl w:val="44DE7D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756B53D1"/>
    <w:multiLevelType w:val="multilevel"/>
    <w:tmpl w:val="A402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63F29"/>
    <w:multiLevelType w:val="hybridMultilevel"/>
    <w:tmpl w:val="1F30C5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5"/>
  </w:num>
  <w:num w:numId="3">
    <w:abstractNumId w:val="1"/>
  </w:num>
  <w:num w:numId="4">
    <w:abstractNumId w:val="11"/>
  </w:num>
  <w:num w:numId="5">
    <w:abstractNumId w:val="6"/>
  </w:num>
  <w:num w:numId="6">
    <w:abstractNumId w:val="8"/>
  </w:num>
  <w:num w:numId="7">
    <w:abstractNumId w:val="10"/>
  </w:num>
  <w:num w:numId="8">
    <w:abstractNumId w:val="13"/>
  </w:num>
  <w:num w:numId="9">
    <w:abstractNumId w:val="9"/>
  </w:num>
  <w:num w:numId="10">
    <w:abstractNumId w:val="2"/>
  </w:num>
  <w:num w:numId="11">
    <w:abstractNumId w:val="18"/>
  </w:num>
  <w:num w:numId="12">
    <w:abstractNumId w:val="4"/>
  </w:num>
  <w:num w:numId="13">
    <w:abstractNumId w:val="14"/>
  </w:num>
  <w:num w:numId="14">
    <w:abstractNumId w:val="16"/>
  </w:num>
  <w:num w:numId="15">
    <w:abstractNumId w:val="5"/>
  </w:num>
  <w:num w:numId="16">
    <w:abstractNumId w:val="0"/>
  </w:num>
  <w:num w:numId="1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9"/>
    <w:rsid w:val="000017C2"/>
    <w:rsid w:val="000057D3"/>
    <w:rsid w:val="00005802"/>
    <w:rsid w:val="00007E0B"/>
    <w:rsid w:val="000128F9"/>
    <w:rsid w:val="00013765"/>
    <w:rsid w:val="00013F19"/>
    <w:rsid w:val="0001670C"/>
    <w:rsid w:val="000178F1"/>
    <w:rsid w:val="00017C7C"/>
    <w:rsid w:val="00020CBF"/>
    <w:rsid w:val="000224AE"/>
    <w:rsid w:val="0002297A"/>
    <w:rsid w:val="00022B96"/>
    <w:rsid w:val="00022E9B"/>
    <w:rsid w:val="000234B0"/>
    <w:rsid w:val="00023702"/>
    <w:rsid w:val="00023776"/>
    <w:rsid w:val="000253B3"/>
    <w:rsid w:val="00027567"/>
    <w:rsid w:val="0002790D"/>
    <w:rsid w:val="00027A61"/>
    <w:rsid w:val="00030450"/>
    <w:rsid w:val="00030CFE"/>
    <w:rsid w:val="00031DED"/>
    <w:rsid w:val="00031F25"/>
    <w:rsid w:val="000328FD"/>
    <w:rsid w:val="000338D3"/>
    <w:rsid w:val="00034A07"/>
    <w:rsid w:val="00034DA2"/>
    <w:rsid w:val="00036C90"/>
    <w:rsid w:val="00037DDC"/>
    <w:rsid w:val="000409ED"/>
    <w:rsid w:val="00041AF5"/>
    <w:rsid w:val="0004268A"/>
    <w:rsid w:val="00043BCD"/>
    <w:rsid w:val="0004595C"/>
    <w:rsid w:val="000530CB"/>
    <w:rsid w:val="0005350C"/>
    <w:rsid w:val="0005406C"/>
    <w:rsid w:val="00055753"/>
    <w:rsid w:val="000558E0"/>
    <w:rsid w:val="00055CD1"/>
    <w:rsid w:val="00060CE8"/>
    <w:rsid w:val="00061E9A"/>
    <w:rsid w:val="00062711"/>
    <w:rsid w:val="000630C1"/>
    <w:rsid w:val="0006397E"/>
    <w:rsid w:val="000639B8"/>
    <w:rsid w:val="00064689"/>
    <w:rsid w:val="00064B0F"/>
    <w:rsid w:val="0006510A"/>
    <w:rsid w:val="00066530"/>
    <w:rsid w:val="000666B7"/>
    <w:rsid w:val="00066CAF"/>
    <w:rsid w:val="00067ED0"/>
    <w:rsid w:val="00070BB3"/>
    <w:rsid w:val="000717B4"/>
    <w:rsid w:val="00073886"/>
    <w:rsid w:val="00073E38"/>
    <w:rsid w:val="00074E0B"/>
    <w:rsid w:val="00077794"/>
    <w:rsid w:val="00080EFA"/>
    <w:rsid w:val="000825F6"/>
    <w:rsid w:val="0008392C"/>
    <w:rsid w:val="00083DD3"/>
    <w:rsid w:val="0008496E"/>
    <w:rsid w:val="00085EEF"/>
    <w:rsid w:val="00087C57"/>
    <w:rsid w:val="00087FC7"/>
    <w:rsid w:val="00090E05"/>
    <w:rsid w:val="00093103"/>
    <w:rsid w:val="000936D8"/>
    <w:rsid w:val="00093C7F"/>
    <w:rsid w:val="00094770"/>
    <w:rsid w:val="00094A90"/>
    <w:rsid w:val="0009579E"/>
    <w:rsid w:val="00096254"/>
    <w:rsid w:val="00096C27"/>
    <w:rsid w:val="000971C6"/>
    <w:rsid w:val="0009731C"/>
    <w:rsid w:val="000A0B68"/>
    <w:rsid w:val="000A15BE"/>
    <w:rsid w:val="000A1E6E"/>
    <w:rsid w:val="000A32F3"/>
    <w:rsid w:val="000A723D"/>
    <w:rsid w:val="000B04A7"/>
    <w:rsid w:val="000B1486"/>
    <w:rsid w:val="000B15B6"/>
    <w:rsid w:val="000B20DB"/>
    <w:rsid w:val="000B3146"/>
    <w:rsid w:val="000B3539"/>
    <w:rsid w:val="000B3803"/>
    <w:rsid w:val="000B3D58"/>
    <w:rsid w:val="000B439E"/>
    <w:rsid w:val="000B59AC"/>
    <w:rsid w:val="000B712D"/>
    <w:rsid w:val="000B7558"/>
    <w:rsid w:val="000C057A"/>
    <w:rsid w:val="000C3824"/>
    <w:rsid w:val="000C399C"/>
    <w:rsid w:val="000C3B05"/>
    <w:rsid w:val="000C43CE"/>
    <w:rsid w:val="000C4554"/>
    <w:rsid w:val="000C473F"/>
    <w:rsid w:val="000C50C2"/>
    <w:rsid w:val="000C7C17"/>
    <w:rsid w:val="000D1626"/>
    <w:rsid w:val="000D2514"/>
    <w:rsid w:val="000D2796"/>
    <w:rsid w:val="000D3896"/>
    <w:rsid w:val="000D4683"/>
    <w:rsid w:val="000D47CC"/>
    <w:rsid w:val="000D49FB"/>
    <w:rsid w:val="000D6236"/>
    <w:rsid w:val="000D6990"/>
    <w:rsid w:val="000E0539"/>
    <w:rsid w:val="000E1533"/>
    <w:rsid w:val="000E1997"/>
    <w:rsid w:val="000E2305"/>
    <w:rsid w:val="000E2EA2"/>
    <w:rsid w:val="000E3CA7"/>
    <w:rsid w:val="000E3DF7"/>
    <w:rsid w:val="000E438B"/>
    <w:rsid w:val="000E4472"/>
    <w:rsid w:val="000E48DE"/>
    <w:rsid w:val="000E7264"/>
    <w:rsid w:val="000F0FE7"/>
    <w:rsid w:val="000F2DB3"/>
    <w:rsid w:val="000F2F91"/>
    <w:rsid w:val="000F353E"/>
    <w:rsid w:val="000F43E5"/>
    <w:rsid w:val="000F5216"/>
    <w:rsid w:val="000F57CF"/>
    <w:rsid w:val="000F5855"/>
    <w:rsid w:val="000F62C8"/>
    <w:rsid w:val="000F6F05"/>
    <w:rsid w:val="000F7065"/>
    <w:rsid w:val="00101B25"/>
    <w:rsid w:val="00103A18"/>
    <w:rsid w:val="00104168"/>
    <w:rsid w:val="00104263"/>
    <w:rsid w:val="00105E16"/>
    <w:rsid w:val="00106284"/>
    <w:rsid w:val="00106A2D"/>
    <w:rsid w:val="00106C0D"/>
    <w:rsid w:val="00107A63"/>
    <w:rsid w:val="00107FDC"/>
    <w:rsid w:val="00110380"/>
    <w:rsid w:val="00110962"/>
    <w:rsid w:val="00110E3D"/>
    <w:rsid w:val="00110EDE"/>
    <w:rsid w:val="00112A67"/>
    <w:rsid w:val="00112E1C"/>
    <w:rsid w:val="00113DEE"/>
    <w:rsid w:val="00114588"/>
    <w:rsid w:val="00114B62"/>
    <w:rsid w:val="0011515E"/>
    <w:rsid w:val="001154A8"/>
    <w:rsid w:val="001169F8"/>
    <w:rsid w:val="00116D6E"/>
    <w:rsid w:val="00120CC5"/>
    <w:rsid w:val="00123AD3"/>
    <w:rsid w:val="00123F88"/>
    <w:rsid w:val="00124089"/>
    <w:rsid w:val="0012478F"/>
    <w:rsid w:val="0012527E"/>
    <w:rsid w:val="00125BCF"/>
    <w:rsid w:val="00125E43"/>
    <w:rsid w:val="00126054"/>
    <w:rsid w:val="0012781C"/>
    <w:rsid w:val="00130155"/>
    <w:rsid w:val="0013047B"/>
    <w:rsid w:val="00130969"/>
    <w:rsid w:val="00130CD4"/>
    <w:rsid w:val="00130F01"/>
    <w:rsid w:val="00131890"/>
    <w:rsid w:val="00133061"/>
    <w:rsid w:val="00133871"/>
    <w:rsid w:val="00133CF1"/>
    <w:rsid w:val="00133CF5"/>
    <w:rsid w:val="001348DD"/>
    <w:rsid w:val="00137CD2"/>
    <w:rsid w:val="00137D74"/>
    <w:rsid w:val="00140962"/>
    <w:rsid w:val="0014200D"/>
    <w:rsid w:val="00142FEF"/>
    <w:rsid w:val="0014362D"/>
    <w:rsid w:val="001449AD"/>
    <w:rsid w:val="00146C18"/>
    <w:rsid w:val="00147084"/>
    <w:rsid w:val="001505A7"/>
    <w:rsid w:val="00150CC2"/>
    <w:rsid w:val="0015339A"/>
    <w:rsid w:val="001533BF"/>
    <w:rsid w:val="00154728"/>
    <w:rsid w:val="00155644"/>
    <w:rsid w:val="001562AD"/>
    <w:rsid w:val="001569CB"/>
    <w:rsid w:val="00160DF0"/>
    <w:rsid w:val="001624A9"/>
    <w:rsid w:val="001649FC"/>
    <w:rsid w:val="00164C82"/>
    <w:rsid w:val="0017189D"/>
    <w:rsid w:val="00173AC3"/>
    <w:rsid w:val="00174ED7"/>
    <w:rsid w:val="0017549B"/>
    <w:rsid w:val="0017551A"/>
    <w:rsid w:val="0017555D"/>
    <w:rsid w:val="0017729C"/>
    <w:rsid w:val="00177390"/>
    <w:rsid w:val="001775B4"/>
    <w:rsid w:val="001803C1"/>
    <w:rsid w:val="0018105D"/>
    <w:rsid w:val="00181C05"/>
    <w:rsid w:val="0018276D"/>
    <w:rsid w:val="001829F2"/>
    <w:rsid w:val="00182E92"/>
    <w:rsid w:val="0018318B"/>
    <w:rsid w:val="0018418B"/>
    <w:rsid w:val="00184806"/>
    <w:rsid w:val="00185382"/>
    <w:rsid w:val="0018574B"/>
    <w:rsid w:val="00186855"/>
    <w:rsid w:val="00187A37"/>
    <w:rsid w:val="00190DDB"/>
    <w:rsid w:val="0019121B"/>
    <w:rsid w:val="00191468"/>
    <w:rsid w:val="001917F0"/>
    <w:rsid w:val="00191A94"/>
    <w:rsid w:val="00192AD1"/>
    <w:rsid w:val="0019387C"/>
    <w:rsid w:val="00193DEA"/>
    <w:rsid w:val="00194238"/>
    <w:rsid w:val="0019515F"/>
    <w:rsid w:val="00195194"/>
    <w:rsid w:val="00195F30"/>
    <w:rsid w:val="001962D6"/>
    <w:rsid w:val="00196DFD"/>
    <w:rsid w:val="001978E5"/>
    <w:rsid w:val="00197D71"/>
    <w:rsid w:val="001A1C33"/>
    <w:rsid w:val="001A2618"/>
    <w:rsid w:val="001A3603"/>
    <w:rsid w:val="001A4058"/>
    <w:rsid w:val="001A4124"/>
    <w:rsid w:val="001A4879"/>
    <w:rsid w:val="001A6A28"/>
    <w:rsid w:val="001B01A1"/>
    <w:rsid w:val="001B0672"/>
    <w:rsid w:val="001B0928"/>
    <w:rsid w:val="001B50CA"/>
    <w:rsid w:val="001B5445"/>
    <w:rsid w:val="001B546A"/>
    <w:rsid w:val="001B644F"/>
    <w:rsid w:val="001B6C8C"/>
    <w:rsid w:val="001B70C0"/>
    <w:rsid w:val="001C0CA4"/>
    <w:rsid w:val="001C1A0E"/>
    <w:rsid w:val="001C2DBD"/>
    <w:rsid w:val="001C318E"/>
    <w:rsid w:val="001C475A"/>
    <w:rsid w:val="001D1E6D"/>
    <w:rsid w:val="001D21AD"/>
    <w:rsid w:val="001D27CD"/>
    <w:rsid w:val="001D3A1C"/>
    <w:rsid w:val="001D409C"/>
    <w:rsid w:val="001D447F"/>
    <w:rsid w:val="001D498F"/>
    <w:rsid w:val="001D57B0"/>
    <w:rsid w:val="001D6335"/>
    <w:rsid w:val="001D66CC"/>
    <w:rsid w:val="001D75DB"/>
    <w:rsid w:val="001E1D27"/>
    <w:rsid w:val="001E2876"/>
    <w:rsid w:val="001E34F1"/>
    <w:rsid w:val="001E3F3F"/>
    <w:rsid w:val="001E47D8"/>
    <w:rsid w:val="001E5CAF"/>
    <w:rsid w:val="001E691A"/>
    <w:rsid w:val="001E6DB3"/>
    <w:rsid w:val="001E726B"/>
    <w:rsid w:val="001E7B50"/>
    <w:rsid w:val="001E7BB2"/>
    <w:rsid w:val="001F1817"/>
    <w:rsid w:val="001F2A08"/>
    <w:rsid w:val="001F2FCC"/>
    <w:rsid w:val="001F3B0F"/>
    <w:rsid w:val="001F3D69"/>
    <w:rsid w:val="001F4058"/>
    <w:rsid w:val="001F40B5"/>
    <w:rsid w:val="001F5FF8"/>
    <w:rsid w:val="001F61AE"/>
    <w:rsid w:val="001F7979"/>
    <w:rsid w:val="001F7B47"/>
    <w:rsid w:val="001F7B9F"/>
    <w:rsid w:val="00200461"/>
    <w:rsid w:val="0020143E"/>
    <w:rsid w:val="00201632"/>
    <w:rsid w:val="0020290C"/>
    <w:rsid w:val="0020409F"/>
    <w:rsid w:val="002040FB"/>
    <w:rsid w:val="002043F4"/>
    <w:rsid w:val="0020619A"/>
    <w:rsid w:val="00206571"/>
    <w:rsid w:val="00206A08"/>
    <w:rsid w:val="0020701A"/>
    <w:rsid w:val="00207B85"/>
    <w:rsid w:val="002100F9"/>
    <w:rsid w:val="00210A68"/>
    <w:rsid w:val="0021198B"/>
    <w:rsid w:val="00211DBF"/>
    <w:rsid w:val="00212643"/>
    <w:rsid w:val="002141F7"/>
    <w:rsid w:val="00215893"/>
    <w:rsid w:val="002200CB"/>
    <w:rsid w:val="0022164A"/>
    <w:rsid w:val="00221A80"/>
    <w:rsid w:val="00222561"/>
    <w:rsid w:val="00222644"/>
    <w:rsid w:val="002243B7"/>
    <w:rsid w:val="00224A92"/>
    <w:rsid w:val="00224D08"/>
    <w:rsid w:val="00224DA8"/>
    <w:rsid w:val="002250E9"/>
    <w:rsid w:val="00225654"/>
    <w:rsid w:val="00226CCD"/>
    <w:rsid w:val="002276B0"/>
    <w:rsid w:val="00231D52"/>
    <w:rsid w:val="00231EEE"/>
    <w:rsid w:val="0023349D"/>
    <w:rsid w:val="00233E65"/>
    <w:rsid w:val="002356AF"/>
    <w:rsid w:val="00236210"/>
    <w:rsid w:val="00236C6D"/>
    <w:rsid w:val="00237604"/>
    <w:rsid w:val="00241DB3"/>
    <w:rsid w:val="00241DC8"/>
    <w:rsid w:val="00245CA7"/>
    <w:rsid w:val="00245CD9"/>
    <w:rsid w:val="00247495"/>
    <w:rsid w:val="002505B5"/>
    <w:rsid w:val="00250B53"/>
    <w:rsid w:val="00251499"/>
    <w:rsid w:val="002544B8"/>
    <w:rsid w:val="0025479F"/>
    <w:rsid w:val="0025542C"/>
    <w:rsid w:val="002556A8"/>
    <w:rsid w:val="00255D2D"/>
    <w:rsid w:val="00260167"/>
    <w:rsid w:val="00261BFD"/>
    <w:rsid w:val="00261F69"/>
    <w:rsid w:val="00262045"/>
    <w:rsid w:val="00262092"/>
    <w:rsid w:val="00263271"/>
    <w:rsid w:val="0026373D"/>
    <w:rsid w:val="0026604C"/>
    <w:rsid w:val="002662C2"/>
    <w:rsid w:val="00267612"/>
    <w:rsid w:val="0026789A"/>
    <w:rsid w:val="00267F1A"/>
    <w:rsid w:val="0027019A"/>
    <w:rsid w:val="002705B8"/>
    <w:rsid w:val="0027101A"/>
    <w:rsid w:val="002715C4"/>
    <w:rsid w:val="0027164B"/>
    <w:rsid w:val="00271D8A"/>
    <w:rsid w:val="002725EB"/>
    <w:rsid w:val="00274B08"/>
    <w:rsid w:val="00276F7A"/>
    <w:rsid w:val="00277810"/>
    <w:rsid w:val="00280A76"/>
    <w:rsid w:val="00283889"/>
    <w:rsid w:val="00283E9A"/>
    <w:rsid w:val="00284ECE"/>
    <w:rsid w:val="00285100"/>
    <w:rsid w:val="0028556C"/>
    <w:rsid w:val="00285614"/>
    <w:rsid w:val="00285F31"/>
    <w:rsid w:val="00287481"/>
    <w:rsid w:val="002876F4"/>
    <w:rsid w:val="00287772"/>
    <w:rsid w:val="0029032D"/>
    <w:rsid w:val="002904C9"/>
    <w:rsid w:val="002907BD"/>
    <w:rsid w:val="0029136F"/>
    <w:rsid w:val="00292685"/>
    <w:rsid w:val="00292EA7"/>
    <w:rsid w:val="0029373F"/>
    <w:rsid w:val="00294531"/>
    <w:rsid w:val="00294809"/>
    <w:rsid w:val="002971C6"/>
    <w:rsid w:val="002972E8"/>
    <w:rsid w:val="002A00E2"/>
    <w:rsid w:val="002A1A42"/>
    <w:rsid w:val="002A5211"/>
    <w:rsid w:val="002A73B9"/>
    <w:rsid w:val="002B0074"/>
    <w:rsid w:val="002B0C50"/>
    <w:rsid w:val="002B20F4"/>
    <w:rsid w:val="002B27EC"/>
    <w:rsid w:val="002B4F2C"/>
    <w:rsid w:val="002B59F0"/>
    <w:rsid w:val="002B5E42"/>
    <w:rsid w:val="002B60AA"/>
    <w:rsid w:val="002B6298"/>
    <w:rsid w:val="002B6853"/>
    <w:rsid w:val="002B6B57"/>
    <w:rsid w:val="002B72CF"/>
    <w:rsid w:val="002C07C1"/>
    <w:rsid w:val="002C23A6"/>
    <w:rsid w:val="002C2BB5"/>
    <w:rsid w:val="002C2F1B"/>
    <w:rsid w:val="002C329C"/>
    <w:rsid w:val="002C3EB2"/>
    <w:rsid w:val="002C418F"/>
    <w:rsid w:val="002C4CED"/>
    <w:rsid w:val="002C51C6"/>
    <w:rsid w:val="002C6A06"/>
    <w:rsid w:val="002C6C21"/>
    <w:rsid w:val="002D0356"/>
    <w:rsid w:val="002D136C"/>
    <w:rsid w:val="002D2B8F"/>
    <w:rsid w:val="002D318E"/>
    <w:rsid w:val="002D3205"/>
    <w:rsid w:val="002D5E54"/>
    <w:rsid w:val="002D6A9A"/>
    <w:rsid w:val="002D737E"/>
    <w:rsid w:val="002D7F42"/>
    <w:rsid w:val="002E0C88"/>
    <w:rsid w:val="002E0E7E"/>
    <w:rsid w:val="002E118E"/>
    <w:rsid w:val="002E12F7"/>
    <w:rsid w:val="002E3E46"/>
    <w:rsid w:val="002E418D"/>
    <w:rsid w:val="002E6D10"/>
    <w:rsid w:val="002E79D2"/>
    <w:rsid w:val="002E7F3F"/>
    <w:rsid w:val="002F0DB6"/>
    <w:rsid w:val="002F1D7A"/>
    <w:rsid w:val="002F1E8B"/>
    <w:rsid w:val="002F1FB7"/>
    <w:rsid w:val="002F20AC"/>
    <w:rsid w:val="002F2BAD"/>
    <w:rsid w:val="002F4271"/>
    <w:rsid w:val="002F490D"/>
    <w:rsid w:val="002F6C6C"/>
    <w:rsid w:val="002F7E1D"/>
    <w:rsid w:val="00300740"/>
    <w:rsid w:val="00300B9E"/>
    <w:rsid w:val="00301213"/>
    <w:rsid w:val="00301B24"/>
    <w:rsid w:val="00302524"/>
    <w:rsid w:val="00302ADE"/>
    <w:rsid w:val="003030DE"/>
    <w:rsid w:val="00303B82"/>
    <w:rsid w:val="00303D4E"/>
    <w:rsid w:val="0030672A"/>
    <w:rsid w:val="003068B3"/>
    <w:rsid w:val="00311111"/>
    <w:rsid w:val="00312D89"/>
    <w:rsid w:val="00313235"/>
    <w:rsid w:val="00313765"/>
    <w:rsid w:val="00313D48"/>
    <w:rsid w:val="003140FE"/>
    <w:rsid w:val="003149DB"/>
    <w:rsid w:val="00315BD0"/>
    <w:rsid w:val="00316AA3"/>
    <w:rsid w:val="00316FA5"/>
    <w:rsid w:val="0031720F"/>
    <w:rsid w:val="00320416"/>
    <w:rsid w:val="0032088B"/>
    <w:rsid w:val="00320A4C"/>
    <w:rsid w:val="00322302"/>
    <w:rsid w:val="00325B94"/>
    <w:rsid w:val="00326885"/>
    <w:rsid w:val="00327719"/>
    <w:rsid w:val="00327DCE"/>
    <w:rsid w:val="00331E09"/>
    <w:rsid w:val="0033337C"/>
    <w:rsid w:val="00333497"/>
    <w:rsid w:val="00334475"/>
    <w:rsid w:val="0033486B"/>
    <w:rsid w:val="00335487"/>
    <w:rsid w:val="003362CA"/>
    <w:rsid w:val="00336FF4"/>
    <w:rsid w:val="00341C39"/>
    <w:rsid w:val="0034246C"/>
    <w:rsid w:val="00343B48"/>
    <w:rsid w:val="00343D2A"/>
    <w:rsid w:val="00344D53"/>
    <w:rsid w:val="00346B8D"/>
    <w:rsid w:val="00346EC6"/>
    <w:rsid w:val="00347835"/>
    <w:rsid w:val="003479F3"/>
    <w:rsid w:val="00351723"/>
    <w:rsid w:val="0035253A"/>
    <w:rsid w:val="0035294D"/>
    <w:rsid w:val="00352BC6"/>
    <w:rsid w:val="00354E05"/>
    <w:rsid w:val="0035687D"/>
    <w:rsid w:val="00356BA3"/>
    <w:rsid w:val="00356D85"/>
    <w:rsid w:val="003613CD"/>
    <w:rsid w:val="00361DDE"/>
    <w:rsid w:val="00363925"/>
    <w:rsid w:val="003659E9"/>
    <w:rsid w:val="003660B4"/>
    <w:rsid w:val="003661B3"/>
    <w:rsid w:val="003677BF"/>
    <w:rsid w:val="00367B72"/>
    <w:rsid w:val="00370749"/>
    <w:rsid w:val="00370CA9"/>
    <w:rsid w:val="003712B3"/>
    <w:rsid w:val="003727D3"/>
    <w:rsid w:val="00372C54"/>
    <w:rsid w:val="003753ED"/>
    <w:rsid w:val="003765C6"/>
    <w:rsid w:val="00376621"/>
    <w:rsid w:val="00376672"/>
    <w:rsid w:val="003766D8"/>
    <w:rsid w:val="0037691E"/>
    <w:rsid w:val="00380171"/>
    <w:rsid w:val="003801B8"/>
    <w:rsid w:val="00380212"/>
    <w:rsid w:val="00380A8C"/>
    <w:rsid w:val="00380B39"/>
    <w:rsid w:val="00380C73"/>
    <w:rsid w:val="00380D92"/>
    <w:rsid w:val="003817BA"/>
    <w:rsid w:val="00381A43"/>
    <w:rsid w:val="00382F66"/>
    <w:rsid w:val="00382FDD"/>
    <w:rsid w:val="003843B2"/>
    <w:rsid w:val="003843EF"/>
    <w:rsid w:val="00384433"/>
    <w:rsid w:val="00385810"/>
    <w:rsid w:val="00385A66"/>
    <w:rsid w:val="00385F89"/>
    <w:rsid w:val="00386AF2"/>
    <w:rsid w:val="00391253"/>
    <w:rsid w:val="003941B4"/>
    <w:rsid w:val="00394FC1"/>
    <w:rsid w:val="003958B3"/>
    <w:rsid w:val="00395A4A"/>
    <w:rsid w:val="00395D65"/>
    <w:rsid w:val="00395FCC"/>
    <w:rsid w:val="0039611F"/>
    <w:rsid w:val="00397CE6"/>
    <w:rsid w:val="00397D1F"/>
    <w:rsid w:val="003A0199"/>
    <w:rsid w:val="003A1B73"/>
    <w:rsid w:val="003A1BBB"/>
    <w:rsid w:val="003A1C8A"/>
    <w:rsid w:val="003A2980"/>
    <w:rsid w:val="003A2AA0"/>
    <w:rsid w:val="003A2CB2"/>
    <w:rsid w:val="003A3255"/>
    <w:rsid w:val="003A3263"/>
    <w:rsid w:val="003A5D4B"/>
    <w:rsid w:val="003A6356"/>
    <w:rsid w:val="003A635C"/>
    <w:rsid w:val="003A75C1"/>
    <w:rsid w:val="003B02E9"/>
    <w:rsid w:val="003B1B00"/>
    <w:rsid w:val="003B1F4C"/>
    <w:rsid w:val="003B3716"/>
    <w:rsid w:val="003B39A0"/>
    <w:rsid w:val="003B4198"/>
    <w:rsid w:val="003B5B53"/>
    <w:rsid w:val="003B6535"/>
    <w:rsid w:val="003B6EE9"/>
    <w:rsid w:val="003C0BD6"/>
    <w:rsid w:val="003C1677"/>
    <w:rsid w:val="003C2EEF"/>
    <w:rsid w:val="003C3E9E"/>
    <w:rsid w:val="003C417D"/>
    <w:rsid w:val="003C4ECA"/>
    <w:rsid w:val="003C5019"/>
    <w:rsid w:val="003C5ABA"/>
    <w:rsid w:val="003C5AC7"/>
    <w:rsid w:val="003C61D2"/>
    <w:rsid w:val="003C6719"/>
    <w:rsid w:val="003D3186"/>
    <w:rsid w:val="003D365A"/>
    <w:rsid w:val="003D40B4"/>
    <w:rsid w:val="003D4F2A"/>
    <w:rsid w:val="003D57D0"/>
    <w:rsid w:val="003D7603"/>
    <w:rsid w:val="003D7E3C"/>
    <w:rsid w:val="003E05A5"/>
    <w:rsid w:val="003E11A7"/>
    <w:rsid w:val="003E1450"/>
    <w:rsid w:val="003E3EDB"/>
    <w:rsid w:val="003E431D"/>
    <w:rsid w:val="003E443F"/>
    <w:rsid w:val="003E5BC3"/>
    <w:rsid w:val="003F2E65"/>
    <w:rsid w:val="003F3A3E"/>
    <w:rsid w:val="003F427A"/>
    <w:rsid w:val="003F5625"/>
    <w:rsid w:val="003F57BC"/>
    <w:rsid w:val="003F7579"/>
    <w:rsid w:val="003F7930"/>
    <w:rsid w:val="004018C1"/>
    <w:rsid w:val="00402373"/>
    <w:rsid w:val="00403837"/>
    <w:rsid w:val="00403BF0"/>
    <w:rsid w:val="004049B7"/>
    <w:rsid w:val="004060B8"/>
    <w:rsid w:val="004063CB"/>
    <w:rsid w:val="00407DFD"/>
    <w:rsid w:val="0041068D"/>
    <w:rsid w:val="00411519"/>
    <w:rsid w:val="00413F4F"/>
    <w:rsid w:val="00414D36"/>
    <w:rsid w:val="004156FE"/>
    <w:rsid w:val="00415B3C"/>
    <w:rsid w:val="00415E2C"/>
    <w:rsid w:val="00416F19"/>
    <w:rsid w:val="00417ED7"/>
    <w:rsid w:val="00421532"/>
    <w:rsid w:val="004215ED"/>
    <w:rsid w:val="00421B07"/>
    <w:rsid w:val="00421BCD"/>
    <w:rsid w:val="00423C2B"/>
    <w:rsid w:val="00426771"/>
    <w:rsid w:val="004267D9"/>
    <w:rsid w:val="004315D3"/>
    <w:rsid w:val="00431FA2"/>
    <w:rsid w:val="00432E27"/>
    <w:rsid w:val="004339BA"/>
    <w:rsid w:val="004355AD"/>
    <w:rsid w:val="004359D8"/>
    <w:rsid w:val="00435B69"/>
    <w:rsid w:val="00435F5E"/>
    <w:rsid w:val="00436506"/>
    <w:rsid w:val="00436573"/>
    <w:rsid w:val="00437CCB"/>
    <w:rsid w:val="004406FE"/>
    <w:rsid w:val="00440C79"/>
    <w:rsid w:val="00441341"/>
    <w:rsid w:val="00442075"/>
    <w:rsid w:val="00442460"/>
    <w:rsid w:val="004431C6"/>
    <w:rsid w:val="0044414C"/>
    <w:rsid w:val="00444EB9"/>
    <w:rsid w:val="00444F6C"/>
    <w:rsid w:val="00445455"/>
    <w:rsid w:val="00445530"/>
    <w:rsid w:val="00446D75"/>
    <w:rsid w:val="00446F90"/>
    <w:rsid w:val="00447181"/>
    <w:rsid w:val="0045037C"/>
    <w:rsid w:val="00450884"/>
    <w:rsid w:val="0045126C"/>
    <w:rsid w:val="00452175"/>
    <w:rsid w:val="00452310"/>
    <w:rsid w:val="00452CBB"/>
    <w:rsid w:val="00452CF1"/>
    <w:rsid w:val="00452D99"/>
    <w:rsid w:val="00454996"/>
    <w:rsid w:val="00455922"/>
    <w:rsid w:val="00457EF4"/>
    <w:rsid w:val="004635B7"/>
    <w:rsid w:val="004655C4"/>
    <w:rsid w:val="00466432"/>
    <w:rsid w:val="00466586"/>
    <w:rsid w:val="00470231"/>
    <w:rsid w:val="00472F89"/>
    <w:rsid w:val="00473089"/>
    <w:rsid w:val="00473262"/>
    <w:rsid w:val="004737DB"/>
    <w:rsid w:val="00473B7C"/>
    <w:rsid w:val="00474127"/>
    <w:rsid w:val="00474B5A"/>
    <w:rsid w:val="00474D4B"/>
    <w:rsid w:val="00475281"/>
    <w:rsid w:val="004753E9"/>
    <w:rsid w:val="004756C8"/>
    <w:rsid w:val="004756FB"/>
    <w:rsid w:val="0047573F"/>
    <w:rsid w:val="004763DC"/>
    <w:rsid w:val="00476AB9"/>
    <w:rsid w:val="00483EC7"/>
    <w:rsid w:val="004855C1"/>
    <w:rsid w:val="0048588C"/>
    <w:rsid w:val="00485915"/>
    <w:rsid w:val="00492F65"/>
    <w:rsid w:val="004944A2"/>
    <w:rsid w:val="00494575"/>
    <w:rsid w:val="004A1E19"/>
    <w:rsid w:val="004A1F32"/>
    <w:rsid w:val="004A3E56"/>
    <w:rsid w:val="004A46FC"/>
    <w:rsid w:val="004A4CCC"/>
    <w:rsid w:val="004A741B"/>
    <w:rsid w:val="004B34F7"/>
    <w:rsid w:val="004B3C34"/>
    <w:rsid w:val="004B41B2"/>
    <w:rsid w:val="004B480C"/>
    <w:rsid w:val="004B7F0D"/>
    <w:rsid w:val="004C0DB5"/>
    <w:rsid w:val="004C0DBA"/>
    <w:rsid w:val="004C12AB"/>
    <w:rsid w:val="004C1421"/>
    <w:rsid w:val="004C1A6B"/>
    <w:rsid w:val="004C2378"/>
    <w:rsid w:val="004C3422"/>
    <w:rsid w:val="004C39C3"/>
    <w:rsid w:val="004C47BD"/>
    <w:rsid w:val="004C52CB"/>
    <w:rsid w:val="004C53BE"/>
    <w:rsid w:val="004C5C35"/>
    <w:rsid w:val="004C61D5"/>
    <w:rsid w:val="004C6599"/>
    <w:rsid w:val="004C6666"/>
    <w:rsid w:val="004C6F56"/>
    <w:rsid w:val="004C7E46"/>
    <w:rsid w:val="004D0278"/>
    <w:rsid w:val="004D0B55"/>
    <w:rsid w:val="004D1D2B"/>
    <w:rsid w:val="004D2417"/>
    <w:rsid w:val="004D3BB3"/>
    <w:rsid w:val="004D3FB0"/>
    <w:rsid w:val="004D423B"/>
    <w:rsid w:val="004D46C9"/>
    <w:rsid w:val="004D59C6"/>
    <w:rsid w:val="004D6310"/>
    <w:rsid w:val="004D6627"/>
    <w:rsid w:val="004D6EDD"/>
    <w:rsid w:val="004D7C3A"/>
    <w:rsid w:val="004E03C3"/>
    <w:rsid w:val="004E1714"/>
    <w:rsid w:val="004E1D0B"/>
    <w:rsid w:val="004E21F7"/>
    <w:rsid w:val="004E3169"/>
    <w:rsid w:val="004E3323"/>
    <w:rsid w:val="004E3E16"/>
    <w:rsid w:val="004E3F1A"/>
    <w:rsid w:val="004E413A"/>
    <w:rsid w:val="004E4234"/>
    <w:rsid w:val="004E4A3C"/>
    <w:rsid w:val="004E5578"/>
    <w:rsid w:val="004E5896"/>
    <w:rsid w:val="004E5A98"/>
    <w:rsid w:val="004E6977"/>
    <w:rsid w:val="004E6CFF"/>
    <w:rsid w:val="004E7056"/>
    <w:rsid w:val="004E7B23"/>
    <w:rsid w:val="004F0D23"/>
    <w:rsid w:val="004F18A2"/>
    <w:rsid w:val="004F2820"/>
    <w:rsid w:val="004F28F4"/>
    <w:rsid w:val="004F29EF"/>
    <w:rsid w:val="004F2BDE"/>
    <w:rsid w:val="004F4E87"/>
    <w:rsid w:val="004F601E"/>
    <w:rsid w:val="004F6F23"/>
    <w:rsid w:val="005029A7"/>
    <w:rsid w:val="0050529A"/>
    <w:rsid w:val="00505D17"/>
    <w:rsid w:val="00506129"/>
    <w:rsid w:val="005067F4"/>
    <w:rsid w:val="00506899"/>
    <w:rsid w:val="00506ACE"/>
    <w:rsid w:val="00507AAC"/>
    <w:rsid w:val="00507C22"/>
    <w:rsid w:val="00507F74"/>
    <w:rsid w:val="00510A5E"/>
    <w:rsid w:val="00512BD7"/>
    <w:rsid w:val="00513634"/>
    <w:rsid w:val="0051483A"/>
    <w:rsid w:val="0051531D"/>
    <w:rsid w:val="00515889"/>
    <w:rsid w:val="00515B8D"/>
    <w:rsid w:val="005169BE"/>
    <w:rsid w:val="005200A5"/>
    <w:rsid w:val="00520478"/>
    <w:rsid w:val="005208DC"/>
    <w:rsid w:val="0052177A"/>
    <w:rsid w:val="00521832"/>
    <w:rsid w:val="0052434F"/>
    <w:rsid w:val="00525AEC"/>
    <w:rsid w:val="00530248"/>
    <w:rsid w:val="0053149F"/>
    <w:rsid w:val="005323BC"/>
    <w:rsid w:val="005327DD"/>
    <w:rsid w:val="00532976"/>
    <w:rsid w:val="00532A85"/>
    <w:rsid w:val="00532EA6"/>
    <w:rsid w:val="005333DB"/>
    <w:rsid w:val="00533DBB"/>
    <w:rsid w:val="00534C1C"/>
    <w:rsid w:val="00534CD0"/>
    <w:rsid w:val="005353E5"/>
    <w:rsid w:val="005359EB"/>
    <w:rsid w:val="0053639D"/>
    <w:rsid w:val="00540549"/>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4E64"/>
    <w:rsid w:val="00555978"/>
    <w:rsid w:val="00555B1A"/>
    <w:rsid w:val="00556281"/>
    <w:rsid w:val="00556FD8"/>
    <w:rsid w:val="005605A4"/>
    <w:rsid w:val="005610E0"/>
    <w:rsid w:val="00561D37"/>
    <w:rsid w:val="00561EB5"/>
    <w:rsid w:val="0056252F"/>
    <w:rsid w:val="00565078"/>
    <w:rsid w:val="005707BD"/>
    <w:rsid w:val="00570894"/>
    <w:rsid w:val="00571A63"/>
    <w:rsid w:val="005735E7"/>
    <w:rsid w:val="00573BE5"/>
    <w:rsid w:val="00573CB2"/>
    <w:rsid w:val="00573E4E"/>
    <w:rsid w:val="005741BF"/>
    <w:rsid w:val="0057482B"/>
    <w:rsid w:val="00575706"/>
    <w:rsid w:val="005763F7"/>
    <w:rsid w:val="00576483"/>
    <w:rsid w:val="00576ACA"/>
    <w:rsid w:val="00576B88"/>
    <w:rsid w:val="00577A39"/>
    <w:rsid w:val="0058008D"/>
    <w:rsid w:val="005806C3"/>
    <w:rsid w:val="00580A86"/>
    <w:rsid w:val="00581A97"/>
    <w:rsid w:val="00581DEC"/>
    <w:rsid w:val="00583992"/>
    <w:rsid w:val="005845B9"/>
    <w:rsid w:val="00584753"/>
    <w:rsid w:val="00584A9A"/>
    <w:rsid w:val="00584F51"/>
    <w:rsid w:val="00585191"/>
    <w:rsid w:val="00587EEF"/>
    <w:rsid w:val="00590259"/>
    <w:rsid w:val="00590578"/>
    <w:rsid w:val="00592F1A"/>
    <w:rsid w:val="005930CE"/>
    <w:rsid w:val="0059341E"/>
    <w:rsid w:val="00593C43"/>
    <w:rsid w:val="005948BA"/>
    <w:rsid w:val="00594A3A"/>
    <w:rsid w:val="005951BA"/>
    <w:rsid w:val="0059576C"/>
    <w:rsid w:val="00595991"/>
    <w:rsid w:val="00595D79"/>
    <w:rsid w:val="00596409"/>
    <w:rsid w:val="00597BD4"/>
    <w:rsid w:val="005A0067"/>
    <w:rsid w:val="005A0475"/>
    <w:rsid w:val="005A0517"/>
    <w:rsid w:val="005A3C9A"/>
    <w:rsid w:val="005A4932"/>
    <w:rsid w:val="005A4ACF"/>
    <w:rsid w:val="005A7967"/>
    <w:rsid w:val="005A7FC1"/>
    <w:rsid w:val="005B1138"/>
    <w:rsid w:val="005B2B03"/>
    <w:rsid w:val="005B2B33"/>
    <w:rsid w:val="005B3ABB"/>
    <w:rsid w:val="005B3D53"/>
    <w:rsid w:val="005B41A9"/>
    <w:rsid w:val="005B50CB"/>
    <w:rsid w:val="005B6536"/>
    <w:rsid w:val="005B7394"/>
    <w:rsid w:val="005B743C"/>
    <w:rsid w:val="005C02F3"/>
    <w:rsid w:val="005C097F"/>
    <w:rsid w:val="005C0CC3"/>
    <w:rsid w:val="005C3101"/>
    <w:rsid w:val="005C3F72"/>
    <w:rsid w:val="005C4420"/>
    <w:rsid w:val="005C45CC"/>
    <w:rsid w:val="005C4E3F"/>
    <w:rsid w:val="005C4EA5"/>
    <w:rsid w:val="005C5072"/>
    <w:rsid w:val="005C528D"/>
    <w:rsid w:val="005C53CB"/>
    <w:rsid w:val="005C5626"/>
    <w:rsid w:val="005C5F7A"/>
    <w:rsid w:val="005D0D69"/>
    <w:rsid w:val="005D138F"/>
    <w:rsid w:val="005D2BB7"/>
    <w:rsid w:val="005D59CA"/>
    <w:rsid w:val="005D6E1D"/>
    <w:rsid w:val="005E09B5"/>
    <w:rsid w:val="005E0C65"/>
    <w:rsid w:val="005E10D6"/>
    <w:rsid w:val="005E2646"/>
    <w:rsid w:val="005E4EFB"/>
    <w:rsid w:val="005E55B5"/>
    <w:rsid w:val="005E6749"/>
    <w:rsid w:val="005E6AC4"/>
    <w:rsid w:val="005E7A72"/>
    <w:rsid w:val="005E7C5B"/>
    <w:rsid w:val="005F0340"/>
    <w:rsid w:val="005F1376"/>
    <w:rsid w:val="005F2CD1"/>
    <w:rsid w:val="005F32A9"/>
    <w:rsid w:val="005F3707"/>
    <w:rsid w:val="005F3AA4"/>
    <w:rsid w:val="005F4C2E"/>
    <w:rsid w:val="005F5F56"/>
    <w:rsid w:val="005F76D4"/>
    <w:rsid w:val="00600B78"/>
    <w:rsid w:val="00601118"/>
    <w:rsid w:val="0060154A"/>
    <w:rsid w:val="00604177"/>
    <w:rsid w:val="00604EDC"/>
    <w:rsid w:val="00605A2C"/>
    <w:rsid w:val="00605B18"/>
    <w:rsid w:val="00606610"/>
    <w:rsid w:val="00606D87"/>
    <w:rsid w:val="00607AFA"/>
    <w:rsid w:val="00607DFB"/>
    <w:rsid w:val="0061130D"/>
    <w:rsid w:val="00611C80"/>
    <w:rsid w:val="00611E9C"/>
    <w:rsid w:val="006121E5"/>
    <w:rsid w:val="006138FC"/>
    <w:rsid w:val="0061413F"/>
    <w:rsid w:val="006147D9"/>
    <w:rsid w:val="00615029"/>
    <w:rsid w:val="00615709"/>
    <w:rsid w:val="00617B27"/>
    <w:rsid w:val="0062034A"/>
    <w:rsid w:val="00621B93"/>
    <w:rsid w:val="00621F37"/>
    <w:rsid w:val="00622311"/>
    <w:rsid w:val="00622A2F"/>
    <w:rsid w:val="00623352"/>
    <w:rsid w:val="006246AA"/>
    <w:rsid w:val="00630E08"/>
    <w:rsid w:val="006310C0"/>
    <w:rsid w:val="00631BA1"/>
    <w:rsid w:val="00632460"/>
    <w:rsid w:val="006332CB"/>
    <w:rsid w:val="00633CFB"/>
    <w:rsid w:val="00634E98"/>
    <w:rsid w:val="00636934"/>
    <w:rsid w:val="00637482"/>
    <w:rsid w:val="00640DA2"/>
    <w:rsid w:val="00642BFC"/>
    <w:rsid w:val="00643266"/>
    <w:rsid w:val="006444DB"/>
    <w:rsid w:val="006455C9"/>
    <w:rsid w:val="006502FD"/>
    <w:rsid w:val="00651DD9"/>
    <w:rsid w:val="00653E4E"/>
    <w:rsid w:val="006563DF"/>
    <w:rsid w:val="006568F7"/>
    <w:rsid w:val="00656D23"/>
    <w:rsid w:val="006570B9"/>
    <w:rsid w:val="0065772C"/>
    <w:rsid w:val="006609CA"/>
    <w:rsid w:val="00660D3A"/>
    <w:rsid w:val="00660DF7"/>
    <w:rsid w:val="00661BC9"/>
    <w:rsid w:val="006623C4"/>
    <w:rsid w:val="006645A2"/>
    <w:rsid w:val="0066526E"/>
    <w:rsid w:val="00665BA9"/>
    <w:rsid w:val="00666F18"/>
    <w:rsid w:val="00670B38"/>
    <w:rsid w:val="006733E1"/>
    <w:rsid w:val="006742AA"/>
    <w:rsid w:val="00674B7A"/>
    <w:rsid w:val="006765C7"/>
    <w:rsid w:val="00676F1A"/>
    <w:rsid w:val="006777D0"/>
    <w:rsid w:val="00677B4E"/>
    <w:rsid w:val="006824EE"/>
    <w:rsid w:val="00682CBF"/>
    <w:rsid w:val="0068369A"/>
    <w:rsid w:val="0068581E"/>
    <w:rsid w:val="00687190"/>
    <w:rsid w:val="00687A3A"/>
    <w:rsid w:val="00690FF5"/>
    <w:rsid w:val="00691936"/>
    <w:rsid w:val="006922B4"/>
    <w:rsid w:val="00692449"/>
    <w:rsid w:val="006924E2"/>
    <w:rsid w:val="00694E7F"/>
    <w:rsid w:val="00695FDB"/>
    <w:rsid w:val="0069793A"/>
    <w:rsid w:val="00697F42"/>
    <w:rsid w:val="006A2509"/>
    <w:rsid w:val="006A2FED"/>
    <w:rsid w:val="006A320F"/>
    <w:rsid w:val="006A479E"/>
    <w:rsid w:val="006A5421"/>
    <w:rsid w:val="006A72C2"/>
    <w:rsid w:val="006B20E1"/>
    <w:rsid w:val="006B25F4"/>
    <w:rsid w:val="006B3333"/>
    <w:rsid w:val="006B41C4"/>
    <w:rsid w:val="006B48D6"/>
    <w:rsid w:val="006B59C0"/>
    <w:rsid w:val="006B5B8A"/>
    <w:rsid w:val="006B62CA"/>
    <w:rsid w:val="006B6624"/>
    <w:rsid w:val="006B7EB1"/>
    <w:rsid w:val="006C13D5"/>
    <w:rsid w:val="006C181A"/>
    <w:rsid w:val="006C1913"/>
    <w:rsid w:val="006C2529"/>
    <w:rsid w:val="006C342C"/>
    <w:rsid w:val="006C41FB"/>
    <w:rsid w:val="006C4220"/>
    <w:rsid w:val="006C4429"/>
    <w:rsid w:val="006C65B6"/>
    <w:rsid w:val="006D00D8"/>
    <w:rsid w:val="006D19C9"/>
    <w:rsid w:val="006D1F42"/>
    <w:rsid w:val="006D264A"/>
    <w:rsid w:val="006D2BC5"/>
    <w:rsid w:val="006D3308"/>
    <w:rsid w:val="006D4F26"/>
    <w:rsid w:val="006D5148"/>
    <w:rsid w:val="006D5A0C"/>
    <w:rsid w:val="006E19B9"/>
    <w:rsid w:val="006E36DD"/>
    <w:rsid w:val="006E40B3"/>
    <w:rsid w:val="006E52E8"/>
    <w:rsid w:val="006E6051"/>
    <w:rsid w:val="006E704E"/>
    <w:rsid w:val="006E709D"/>
    <w:rsid w:val="006F10A7"/>
    <w:rsid w:val="006F1C7A"/>
    <w:rsid w:val="006F3034"/>
    <w:rsid w:val="006F39B1"/>
    <w:rsid w:val="006F4801"/>
    <w:rsid w:val="006F502F"/>
    <w:rsid w:val="006F7124"/>
    <w:rsid w:val="006F797D"/>
    <w:rsid w:val="006F7F6B"/>
    <w:rsid w:val="00701E0B"/>
    <w:rsid w:val="00702644"/>
    <w:rsid w:val="007053DA"/>
    <w:rsid w:val="007055FB"/>
    <w:rsid w:val="00706A8A"/>
    <w:rsid w:val="00706F25"/>
    <w:rsid w:val="00710925"/>
    <w:rsid w:val="007120E3"/>
    <w:rsid w:val="00714E81"/>
    <w:rsid w:val="00714FCD"/>
    <w:rsid w:val="0071505F"/>
    <w:rsid w:val="00715C14"/>
    <w:rsid w:val="00715CFF"/>
    <w:rsid w:val="00716F8C"/>
    <w:rsid w:val="00721070"/>
    <w:rsid w:val="00721100"/>
    <w:rsid w:val="007213ED"/>
    <w:rsid w:val="0072170B"/>
    <w:rsid w:val="00722F61"/>
    <w:rsid w:val="00723A86"/>
    <w:rsid w:val="00723E8A"/>
    <w:rsid w:val="00725EF4"/>
    <w:rsid w:val="0072663B"/>
    <w:rsid w:val="00726E2E"/>
    <w:rsid w:val="007278DF"/>
    <w:rsid w:val="00727FAB"/>
    <w:rsid w:val="00730201"/>
    <w:rsid w:val="00730242"/>
    <w:rsid w:val="00731590"/>
    <w:rsid w:val="00731BAA"/>
    <w:rsid w:val="0073262D"/>
    <w:rsid w:val="00733742"/>
    <w:rsid w:val="00733A25"/>
    <w:rsid w:val="00733AFF"/>
    <w:rsid w:val="0073478D"/>
    <w:rsid w:val="00734C5F"/>
    <w:rsid w:val="0073530F"/>
    <w:rsid w:val="00736F86"/>
    <w:rsid w:val="0073734B"/>
    <w:rsid w:val="00741490"/>
    <w:rsid w:val="007416D4"/>
    <w:rsid w:val="007417EC"/>
    <w:rsid w:val="00741829"/>
    <w:rsid w:val="00741AF5"/>
    <w:rsid w:val="00741D45"/>
    <w:rsid w:val="00743E9E"/>
    <w:rsid w:val="0074718F"/>
    <w:rsid w:val="0074784E"/>
    <w:rsid w:val="00747AAF"/>
    <w:rsid w:val="00750591"/>
    <w:rsid w:val="00751319"/>
    <w:rsid w:val="00751936"/>
    <w:rsid w:val="007527D8"/>
    <w:rsid w:val="00754730"/>
    <w:rsid w:val="007566B5"/>
    <w:rsid w:val="00761B8E"/>
    <w:rsid w:val="00761BD6"/>
    <w:rsid w:val="00761F8A"/>
    <w:rsid w:val="00762162"/>
    <w:rsid w:val="007629E0"/>
    <w:rsid w:val="00762EDE"/>
    <w:rsid w:val="0076398F"/>
    <w:rsid w:val="00763994"/>
    <w:rsid w:val="00763DFB"/>
    <w:rsid w:val="00763E14"/>
    <w:rsid w:val="00764716"/>
    <w:rsid w:val="00764A77"/>
    <w:rsid w:val="00765F17"/>
    <w:rsid w:val="00766788"/>
    <w:rsid w:val="007667E1"/>
    <w:rsid w:val="00766AEE"/>
    <w:rsid w:val="007703A0"/>
    <w:rsid w:val="007718C0"/>
    <w:rsid w:val="00771C19"/>
    <w:rsid w:val="00771F32"/>
    <w:rsid w:val="007731F4"/>
    <w:rsid w:val="00773692"/>
    <w:rsid w:val="00774173"/>
    <w:rsid w:val="007752F8"/>
    <w:rsid w:val="00775B6C"/>
    <w:rsid w:val="007806BC"/>
    <w:rsid w:val="0078082D"/>
    <w:rsid w:val="00780831"/>
    <w:rsid w:val="0078152B"/>
    <w:rsid w:val="007825D6"/>
    <w:rsid w:val="00783F9F"/>
    <w:rsid w:val="007846A0"/>
    <w:rsid w:val="007857D3"/>
    <w:rsid w:val="00787B40"/>
    <w:rsid w:val="00787E67"/>
    <w:rsid w:val="0079312A"/>
    <w:rsid w:val="00793718"/>
    <w:rsid w:val="00793E18"/>
    <w:rsid w:val="00793F98"/>
    <w:rsid w:val="00794296"/>
    <w:rsid w:val="007952FF"/>
    <w:rsid w:val="007954F3"/>
    <w:rsid w:val="00795C02"/>
    <w:rsid w:val="00795D2E"/>
    <w:rsid w:val="00796994"/>
    <w:rsid w:val="00797BB7"/>
    <w:rsid w:val="00797F59"/>
    <w:rsid w:val="007A1DC5"/>
    <w:rsid w:val="007A4102"/>
    <w:rsid w:val="007A521A"/>
    <w:rsid w:val="007A55AD"/>
    <w:rsid w:val="007A6782"/>
    <w:rsid w:val="007A75E6"/>
    <w:rsid w:val="007A7CC5"/>
    <w:rsid w:val="007B052D"/>
    <w:rsid w:val="007B07D1"/>
    <w:rsid w:val="007B1878"/>
    <w:rsid w:val="007B1B49"/>
    <w:rsid w:val="007B1CAA"/>
    <w:rsid w:val="007B1DC8"/>
    <w:rsid w:val="007B2FA0"/>
    <w:rsid w:val="007B3239"/>
    <w:rsid w:val="007B5ECB"/>
    <w:rsid w:val="007B64DF"/>
    <w:rsid w:val="007C2AE6"/>
    <w:rsid w:val="007C2C29"/>
    <w:rsid w:val="007C39D3"/>
    <w:rsid w:val="007C4766"/>
    <w:rsid w:val="007C73BD"/>
    <w:rsid w:val="007C751B"/>
    <w:rsid w:val="007D023A"/>
    <w:rsid w:val="007D0D5F"/>
    <w:rsid w:val="007D1290"/>
    <w:rsid w:val="007D1C97"/>
    <w:rsid w:val="007D2564"/>
    <w:rsid w:val="007D3274"/>
    <w:rsid w:val="007D38CB"/>
    <w:rsid w:val="007D3B0A"/>
    <w:rsid w:val="007D416F"/>
    <w:rsid w:val="007D615C"/>
    <w:rsid w:val="007D61C7"/>
    <w:rsid w:val="007D76EC"/>
    <w:rsid w:val="007E09E4"/>
    <w:rsid w:val="007E387A"/>
    <w:rsid w:val="007E52EB"/>
    <w:rsid w:val="007E5DAA"/>
    <w:rsid w:val="007E6F98"/>
    <w:rsid w:val="007E7BC8"/>
    <w:rsid w:val="007E7FD0"/>
    <w:rsid w:val="007F1303"/>
    <w:rsid w:val="007F3291"/>
    <w:rsid w:val="007F3F72"/>
    <w:rsid w:val="007F4BE2"/>
    <w:rsid w:val="007F51BA"/>
    <w:rsid w:val="008003CB"/>
    <w:rsid w:val="008010E1"/>
    <w:rsid w:val="0080127F"/>
    <w:rsid w:val="00801599"/>
    <w:rsid w:val="008031D9"/>
    <w:rsid w:val="0080460C"/>
    <w:rsid w:val="00804893"/>
    <w:rsid w:val="00806949"/>
    <w:rsid w:val="008073A0"/>
    <w:rsid w:val="0081089F"/>
    <w:rsid w:val="00810F4F"/>
    <w:rsid w:val="008119EB"/>
    <w:rsid w:val="0081468A"/>
    <w:rsid w:val="00815714"/>
    <w:rsid w:val="00815B65"/>
    <w:rsid w:val="00816542"/>
    <w:rsid w:val="00816642"/>
    <w:rsid w:val="008170FE"/>
    <w:rsid w:val="00817D7D"/>
    <w:rsid w:val="00820DD8"/>
    <w:rsid w:val="0082243D"/>
    <w:rsid w:val="0082277B"/>
    <w:rsid w:val="00823455"/>
    <w:rsid w:val="0082393B"/>
    <w:rsid w:val="0082467B"/>
    <w:rsid w:val="00824C1F"/>
    <w:rsid w:val="00825888"/>
    <w:rsid w:val="00826CC5"/>
    <w:rsid w:val="0082783B"/>
    <w:rsid w:val="00832C5E"/>
    <w:rsid w:val="00833412"/>
    <w:rsid w:val="008342E9"/>
    <w:rsid w:val="00834F32"/>
    <w:rsid w:val="0083577C"/>
    <w:rsid w:val="00836D02"/>
    <w:rsid w:val="00836F7C"/>
    <w:rsid w:val="008400EE"/>
    <w:rsid w:val="008408DE"/>
    <w:rsid w:val="0084196F"/>
    <w:rsid w:val="008420F8"/>
    <w:rsid w:val="00843115"/>
    <w:rsid w:val="008468C4"/>
    <w:rsid w:val="00847419"/>
    <w:rsid w:val="00847E03"/>
    <w:rsid w:val="00847F30"/>
    <w:rsid w:val="008500D6"/>
    <w:rsid w:val="008539BD"/>
    <w:rsid w:val="0085440D"/>
    <w:rsid w:val="008552D5"/>
    <w:rsid w:val="00856A77"/>
    <w:rsid w:val="008578B8"/>
    <w:rsid w:val="0086094D"/>
    <w:rsid w:val="0086167E"/>
    <w:rsid w:val="00862339"/>
    <w:rsid w:val="0086306F"/>
    <w:rsid w:val="00864BEB"/>
    <w:rsid w:val="008660A3"/>
    <w:rsid w:val="0086660B"/>
    <w:rsid w:val="00866638"/>
    <w:rsid w:val="00866D62"/>
    <w:rsid w:val="00867185"/>
    <w:rsid w:val="008702E7"/>
    <w:rsid w:val="00871344"/>
    <w:rsid w:val="00873BDB"/>
    <w:rsid w:val="008742B2"/>
    <w:rsid w:val="00876872"/>
    <w:rsid w:val="00876A8A"/>
    <w:rsid w:val="00876ECD"/>
    <w:rsid w:val="008779AA"/>
    <w:rsid w:val="00877CEB"/>
    <w:rsid w:val="00881607"/>
    <w:rsid w:val="008816C6"/>
    <w:rsid w:val="00882419"/>
    <w:rsid w:val="008856C8"/>
    <w:rsid w:val="00886B94"/>
    <w:rsid w:val="00890AE8"/>
    <w:rsid w:val="0089169F"/>
    <w:rsid w:val="008918BC"/>
    <w:rsid w:val="00891C10"/>
    <w:rsid w:val="00892D67"/>
    <w:rsid w:val="00893493"/>
    <w:rsid w:val="008939DE"/>
    <w:rsid w:val="00893D9F"/>
    <w:rsid w:val="008951DC"/>
    <w:rsid w:val="00895F16"/>
    <w:rsid w:val="0089694B"/>
    <w:rsid w:val="008975F3"/>
    <w:rsid w:val="008A05AA"/>
    <w:rsid w:val="008A1B9E"/>
    <w:rsid w:val="008A246C"/>
    <w:rsid w:val="008A2F64"/>
    <w:rsid w:val="008A2FA2"/>
    <w:rsid w:val="008A3594"/>
    <w:rsid w:val="008A45C4"/>
    <w:rsid w:val="008A4E04"/>
    <w:rsid w:val="008A577E"/>
    <w:rsid w:val="008A697C"/>
    <w:rsid w:val="008B0757"/>
    <w:rsid w:val="008B3FF2"/>
    <w:rsid w:val="008B4703"/>
    <w:rsid w:val="008B477C"/>
    <w:rsid w:val="008B49E8"/>
    <w:rsid w:val="008B6519"/>
    <w:rsid w:val="008B6A56"/>
    <w:rsid w:val="008B72A9"/>
    <w:rsid w:val="008B73E2"/>
    <w:rsid w:val="008B7484"/>
    <w:rsid w:val="008C1349"/>
    <w:rsid w:val="008C3131"/>
    <w:rsid w:val="008C3353"/>
    <w:rsid w:val="008C3EE4"/>
    <w:rsid w:val="008C52C5"/>
    <w:rsid w:val="008C5F3C"/>
    <w:rsid w:val="008D06C9"/>
    <w:rsid w:val="008D0E76"/>
    <w:rsid w:val="008D272D"/>
    <w:rsid w:val="008D2D36"/>
    <w:rsid w:val="008D2D65"/>
    <w:rsid w:val="008D2F10"/>
    <w:rsid w:val="008D5141"/>
    <w:rsid w:val="008D619D"/>
    <w:rsid w:val="008E119A"/>
    <w:rsid w:val="008E4837"/>
    <w:rsid w:val="008E5166"/>
    <w:rsid w:val="008E771D"/>
    <w:rsid w:val="008E79F2"/>
    <w:rsid w:val="008E7ABB"/>
    <w:rsid w:val="008E7EBF"/>
    <w:rsid w:val="008F0D6D"/>
    <w:rsid w:val="008F0E32"/>
    <w:rsid w:val="008F1A3F"/>
    <w:rsid w:val="008F1C10"/>
    <w:rsid w:val="008F1F1D"/>
    <w:rsid w:val="008F21D5"/>
    <w:rsid w:val="008F4A14"/>
    <w:rsid w:val="008F4AA8"/>
    <w:rsid w:val="008F5830"/>
    <w:rsid w:val="008F7455"/>
    <w:rsid w:val="00901158"/>
    <w:rsid w:val="00901440"/>
    <w:rsid w:val="009017AE"/>
    <w:rsid w:val="009019EF"/>
    <w:rsid w:val="00903385"/>
    <w:rsid w:val="00903537"/>
    <w:rsid w:val="00904946"/>
    <w:rsid w:val="00904D6E"/>
    <w:rsid w:val="00904FF3"/>
    <w:rsid w:val="00905F76"/>
    <w:rsid w:val="00906218"/>
    <w:rsid w:val="00906CD1"/>
    <w:rsid w:val="009103CA"/>
    <w:rsid w:val="0091129C"/>
    <w:rsid w:val="00911E9F"/>
    <w:rsid w:val="0091366A"/>
    <w:rsid w:val="0091410B"/>
    <w:rsid w:val="0091599B"/>
    <w:rsid w:val="00916965"/>
    <w:rsid w:val="009169A4"/>
    <w:rsid w:val="00917418"/>
    <w:rsid w:val="00917593"/>
    <w:rsid w:val="00920450"/>
    <w:rsid w:val="0092064C"/>
    <w:rsid w:val="00921E52"/>
    <w:rsid w:val="009268D7"/>
    <w:rsid w:val="00926CA2"/>
    <w:rsid w:val="009300A9"/>
    <w:rsid w:val="00931D5E"/>
    <w:rsid w:val="00931F19"/>
    <w:rsid w:val="00934141"/>
    <w:rsid w:val="00934DCC"/>
    <w:rsid w:val="0093582D"/>
    <w:rsid w:val="00935A43"/>
    <w:rsid w:val="00936AAC"/>
    <w:rsid w:val="00936B7F"/>
    <w:rsid w:val="00937C9C"/>
    <w:rsid w:val="0094095A"/>
    <w:rsid w:val="009423BD"/>
    <w:rsid w:val="00943A6A"/>
    <w:rsid w:val="00943CF8"/>
    <w:rsid w:val="00943E3D"/>
    <w:rsid w:val="00943E4C"/>
    <w:rsid w:val="00944333"/>
    <w:rsid w:val="00944663"/>
    <w:rsid w:val="00945A99"/>
    <w:rsid w:val="00946294"/>
    <w:rsid w:val="009463D3"/>
    <w:rsid w:val="00946983"/>
    <w:rsid w:val="00946FF5"/>
    <w:rsid w:val="0094753D"/>
    <w:rsid w:val="009503C1"/>
    <w:rsid w:val="009506B4"/>
    <w:rsid w:val="00950CB7"/>
    <w:rsid w:val="0095226D"/>
    <w:rsid w:val="00952CE8"/>
    <w:rsid w:val="009541AE"/>
    <w:rsid w:val="009545D3"/>
    <w:rsid w:val="00954943"/>
    <w:rsid w:val="009549E3"/>
    <w:rsid w:val="0095512A"/>
    <w:rsid w:val="009558E5"/>
    <w:rsid w:val="00955A6F"/>
    <w:rsid w:val="0095680D"/>
    <w:rsid w:val="0096039E"/>
    <w:rsid w:val="009609F0"/>
    <w:rsid w:val="00961581"/>
    <w:rsid w:val="00962F19"/>
    <w:rsid w:val="00963141"/>
    <w:rsid w:val="0096347E"/>
    <w:rsid w:val="00963BC7"/>
    <w:rsid w:val="00964A87"/>
    <w:rsid w:val="009657D5"/>
    <w:rsid w:val="0096589D"/>
    <w:rsid w:val="0096596F"/>
    <w:rsid w:val="00967278"/>
    <w:rsid w:val="00970D38"/>
    <w:rsid w:val="00970D7A"/>
    <w:rsid w:val="00971F0D"/>
    <w:rsid w:val="00972335"/>
    <w:rsid w:val="00972CCA"/>
    <w:rsid w:val="00973324"/>
    <w:rsid w:val="00973A49"/>
    <w:rsid w:val="00974D43"/>
    <w:rsid w:val="00974E73"/>
    <w:rsid w:val="00976D75"/>
    <w:rsid w:val="009770FA"/>
    <w:rsid w:val="00977CA7"/>
    <w:rsid w:val="00977FF5"/>
    <w:rsid w:val="0098002A"/>
    <w:rsid w:val="00980081"/>
    <w:rsid w:val="00980931"/>
    <w:rsid w:val="00981AFE"/>
    <w:rsid w:val="00982665"/>
    <w:rsid w:val="00986124"/>
    <w:rsid w:val="009873B6"/>
    <w:rsid w:val="009911FB"/>
    <w:rsid w:val="0099179F"/>
    <w:rsid w:val="009917FD"/>
    <w:rsid w:val="00995041"/>
    <w:rsid w:val="009A3049"/>
    <w:rsid w:val="009A4CC9"/>
    <w:rsid w:val="009A4D1E"/>
    <w:rsid w:val="009A52B2"/>
    <w:rsid w:val="009A5527"/>
    <w:rsid w:val="009A55DA"/>
    <w:rsid w:val="009A60DE"/>
    <w:rsid w:val="009B0444"/>
    <w:rsid w:val="009B30C5"/>
    <w:rsid w:val="009B59EA"/>
    <w:rsid w:val="009B633F"/>
    <w:rsid w:val="009B70F9"/>
    <w:rsid w:val="009C02F7"/>
    <w:rsid w:val="009C10A5"/>
    <w:rsid w:val="009C1233"/>
    <w:rsid w:val="009C169D"/>
    <w:rsid w:val="009C28E7"/>
    <w:rsid w:val="009C3461"/>
    <w:rsid w:val="009C3B96"/>
    <w:rsid w:val="009C497A"/>
    <w:rsid w:val="009C5047"/>
    <w:rsid w:val="009C7338"/>
    <w:rsid w:val="009D1112"/>
    <w:rsid w:val="009D22AF"/>
    <w:rsid w:val="009D2C95"/>
    <w:rsid w:val="009D67F1"/>
    <w:rsid w:val="009D7F7E"/>
    <w:rsid w:val="009E0323"/>
    <w:rsid w:val="009E1C04"/>
    <w:rsid w:val="009E1C8B"/>
    <w:rsid w:val="009E3137"/>
    <w:rsid w:val="009E3655"/>
    <w:rsid w:val="009E3E24"/>
    <w:rsid w:val="009E41FD"/>
    <w:rsid w:val="009E57DF"/>
    <w:rsid w:val="009E5879"/>
    <w:rsid w:val="009E60D1"/>
    <w:rsid w:val="009E7011"/>
    <w:rsid w:val="009F06D8"/>
    <w:rsid w:val="009F1DF9"/>
    <w:rsid w:val="009F2405"/>
    <w:rsid w:val="009F2C9E"/>
    <w:rsid w:val="009F30A8"/>
    <w:rsid w:val="009F41C1"/>
    <w:rsid w:val="009F41CC"/>
    <w:rsid w:val="009F4B05"/>
    <w:rsid w:val="009F619C"/>
    <w:rsid w:val="009F6E73"/>
    <w:rsid w:val="009F6EFE"/>
    <w:rsid w:val="009F749D"/>
    <w:rsid w:val="00A00930"/>
    <w:rsid w:val="00A01137"/>
    <w:rsid w:val="00A01317"/>
    <w:rsid w:val="00A033CB"/>
    <w:rsid w:val="00A05492"/>
    <w:rsid w:val="00A054E2"/>
    <w:rsid w:val="00A05615"/>
    <w:rsid w:val="00A062A4"/>
    <w:rsid w:val="00A0728A"/>
    <w:rsid w:val="00A07BE0"/>
    <w:rsid w:val="00A07D32"/>
    <w:rsid w:val="00A12A29"/>
    <w:rsid w:val="00A151D7"/>
    <w:rsid w:val="00A166B4"/>
    <w:rsid w:val="00A16B2C"/>
    <w:rsid w:val="00A16EB4"/>
    <w:rsid w:val="00A20ED0"/>
    <w:rsid w:val="00A21157"/>
    <w:rsid w:val="00A221BB"/>
    <w:rsid w:val="00A2254B"/>
    <w:rsid w:val="00A22CFA"/>
    <w:rsid w:val="00A236DC"/>
    <w:rsid w:val="00A23CD1"/>
    <w:rsid w:val="00A24F0F"/>
    <w:rsid w:val="00A2524E"/>
    <w:rsid w:val="00A25C4C"/>
    <w:rsid w:val="00A2690F"/>
    <w:rsid w:val="00A27154"/>
    <w:rsid w:val="00A3234C"/>
    <w:rsid w:val="00A327CE"/>
    <w:rsid w:val="00A32CB5"/>
    <w:rsid w:val="00A32CC6"/>
    <w:rsid w:val="00A32F3E"/>
    <w:rsid w:val="00A330EC"/>
    <w:rsid w:val="00A336EE"/>
    <w:rsid w:val="00A35143"/>
    <w:rsid w:val="00A3593A"/>
    <w:rsid w:val="00A35E83"/>
    <w:rsid w:val="00A3601B"/>
    <w:rsid w:val="00A36165"/>
    <w:rsid w:val="00A36E89"/>
    <w:rsid w:val="00A370C7"/>
    <w:rsid w:val="00A404DC"/>
    <w:rsid w:val="00A4099A"/>
    <w:rsid w:val="00A40BD7"/>
    <w:rsid w:val="00A4111D"/>
    <w:rsid w:val="00A41884"/>
    <w:rsid w:val="00A41B7F"/>
    <w:rsid w:val="00A437AA"/>
    <w:rsid w:val="00A444E4"/>
    <w:rsid w:val="00A447D7"/>
    <w:rsid w:val="00A44A11"/>
    <w:rsid w:val="00A45B50"/>
    <w:rsid w:val="00A45D99"/>
    <w:rsid w:val="00A464EB"/>
    <w:rsid w:val="00A469F9"/>
    <w:rsid w:val="00A47CF4"/>
    <w:rsid w:val="00A47D3D"/>
    <w:rsid w:val="00A51544"/>
    <w:rsid w:val="00A5155E"/>
    <w:rsid w:val="00A5263F"/>
    <w:rsid w:val="00A53325"/>
    <w:rsid w:val="00A53CFB"/>
    <w:rsid w:val="00A54EE0"/>
    <w:rsid w:val="00A55EB6"/>
    <w:rsid w:val="00A565F9"/>
    <w:rsid w:val="00A5790F"/>
    <w:rsid w:val="00A6037D"/>
    <w:rsid w:val="00A615CD"/>
    <w:rsid w:val="00A61858"/>
    <w:rsid w:val="00A6237E"/>
    <w:rsid w:val="00A62B2B"/>
    <w:rsid w:val="00A63213"/>
    <w:rsid w:val="00A63689"/>
    <w:rsid w:val="00A642CB"/>
    <w:rsid w:val="00A6459C"/>
    <w:rsid w:val="00A65C9A"/>
    <w:rsid w:val="00A66A58"/>
    <w:rsid w:val="00A70EF4"/>
    <w:rsid w:val="00A71083"/>
    <w:rsid w:val="00A71A38"/>
    <w:rsid w:val="00A7201D"/>
    <w:rsid w:val="00A72803"/>
    <w:rsid w:val="00A73AC1"/>
    <w:rsid w:val="00A769C9"/>
    <w:rsid w:val="00A76A66"/>
    <w:rsid w:val="00A76C50"/>
    <w:rsid w:val="00A7718A"/>
    <w:rsid w:val="00A773A5"/>
    <w:rsid w:val="00A77E6B"/>
    <w:rsid w:val="00A80292"/>
    <w:rsid w:val="00A803A6"/>
    <w:rsid w:val="00A81FE8"/>
    <w:rsid w:val="00A82023"/>
    <w:rsid w:val="00A83C11"/>
    <w:rsid w:val="00A84AC9"/>
    <w:rsid w:val="00A85453"/>
    <w:rsid w:val="00A8669B"/>
    <w:rsid w:val="00A879BC"/>
    <w:rsid w:val="00A87DD4"/>
    <w:rsid w:val="00A91371"/>
    <w:rsid w:val="00A9241E"/>
    <w:rsid w:val="00A92A5D"/>
    <w:rsid w:val="00A92C1E"/>
    <w:rsid w:val="00A92D92"/>
    <w:rsid w:val="00A92E09"/>
    <w:rsid w:val="00A931E9"/>
    <w:rsid w:val="00A93985"/>
    <w:rsid w:val="00A93C49"/>
    <w:rsid w:val="00A95B64"/>
    <w:rsid w:val="00A963CC"/>
    <w:rsid w:val="00AA07C6"/>
    <w:rsid w:val="00AA36E5"/>
    <w:rsid w:val="00AA47FE"/>
    <w:rsid w:val="00AA49C7"/>
    <w:rsid w:val="00AA4C58"/>
    <w:rsid w:val="00AA6453"/>
    <w:rsid w:val="00AA64DF"/>
    <w:rsid w:val="00AA7CB4"/>
    <w:rsid w:val="00AB1AB7"/>
    <w:rsid w:val="00AB42ED"/>
    <w:rsid w:val="00AB5C90"/>
    <w:rsid w:val="00AC0E4D"/>
    <w:rsid w:val="00AC1C18"/>
    <w:rsid w:val="00AC1ECD"/>
    <w:rsid w:val="00AC25B3"/>
    <w:rsid w:val="00AC32D2"/>
    <w:rsid w:val="00AC37D5"/>
    <w:rsid w:val="00AC3B8C"/>
    <w:rsid w:val="00AC58C8"/>
    <w:rsid w:val="00AD22C0"/>
    <w:rsid w:val="00AD3103"/>
    <w:rsid w:val="00AD3D3D"/>
    <w:rsid w:val="00AD450F"/>
    <w:rsid w:val="00AD4924"/>
    <w:rsid w:val="00AD65C7"/>
    <w:rsid w:val="00AD6AB3"/>
    <w:rsid w:val="00AD6BDA"/>
    <w:rsid w:val="00AD7971"/>
    <w:rsid w:val="00AE03FB"/>
    <w:rsid w:val="00AE100B"/>
    <w:rsid w:val="00AE2C66"/>
    <w:rsid w:val="00AE2E1D"/>
    <w:rsid w:val="00AE30A9"/>
    <w:rsid w:val="00AE4D9E"/>
    <w:rsid w:val="00AE52EF"/>
    <w:rsid w:val="00AE5410"/>
    <w:rsid w:val="00AE5484"/>
    <w:rsid w:val="00AE5A96"/>
    <w:rsid w:val="00AE75D6"/>
    <w:rsid w:val="00AF063E"/>
    <w:rsid w:val="00AF07E0"/>
    <w:rsid w:val="00AF0C7C"/>
    <w:rsid w:val="00AF38AA"/>
    <w:rsid w:val="00AF3BFA"/>
    <w:rsid w:val="00AF5E68"/>
    <w:rsid w:val="00AF6055"/>
    <w:rsid w:val="00AF6406"/>
    <w:rsid w:val="00AF736A"/>
    <w:rsid w:val="00AF7EE6"/>
    <w:rsid w:val="00B0285E"/>
    <w:rsid w:val="00B0287F"/>
    <w:rsid w:val="00B04458"/>
    <w:rsid w:val="00B051B3"/>
    <w:rsid w:val="00B0525D"/>
    <w:rsid w:val="00B05285"/>
    <w:rsid w:val="00B06606"/>
    <w:rsid w:val="00B07FE2"/>
    <w:rsid w:val="00B114FE"/>
    <w:rsid w:val="00B1173B"/>
    <w:rsid w:val="00B12927"/>
    <w:rsid w:val="00B13F10"/>
    <w:rsid w:val="00B14344"/>
    <w:rsid w:val="00B15AF2"/>
    <w:rsid w:val="00B20D71"/>
    <w:rsid w:val="00B21749"/>
    <w:rsid w:val="00B227AC"/>
    <w:rsid w:val="00B25BFF"/>
    <w:rsid w:val="00B26C88"/>
    <w:rsid w:val="00B27396"/>
    <w:rsid w:val="00B303A6"/>
    <w:rsid w:val="00B307D7"/>
    <w:rsid w:val="00B30CF1"/>
    <w:rsid w:val="00B32F94"/>
    <w:rsid w:val="00B34189"/>
    <w:rsid w:val="00B34527"/>
    <w:rsid w:val="00B346DC"/>
    <w:rsid w:val="00B35113"/>
    <w:rsid w:val="00B36302"/>
    <w:rsid w:val="00B365CB"/>
    <w:rsid w:val="00B36BEB"/>
    <w:rsid w:val="00B37D7C"/>
    <w:rsid w:val="00B404D4"/>
    <w:rsid w:val="00B40990"/>
    <w:rsid w:val="00B40F51"/>
    <w:rsid w:val="00B41A46"/>
    <w:rsid w:val="00B41B73"/>
    <w:rsid w:val="00B435E4"/>
    <w:rsid w:val="00B43B2D"/>
    <w:rsid w:val="00B43DC7"/>
    <w:rsid w:val="00B44610"/>
    <w:rsid w:val="00B44C6C"/>
    <w:rsid w:val="00B4511B"/>
    <w:rsid w:val="00B45B75"/>
    <w:rsid w:val="00B47CD2"/>
    <w:rsid w:val="00B50983"/>
    <w:rsid w:val="00B509D7"/>
    <w:rsid w:val="00B51C5A"/>
    <w:rsid w:val="00B5327A"/>
    <w:rsid w:val="00B537CD"/>
    <w:rsid w:val="00B55B71"/>
    <w:rsid w:val="00B56A05"/>
    <w:rsid w:val="00B57FBF"/>
    <w:rsid w:val="00B6104A"/>
    <w:rsid w:val="00B6149E"/>
    <w:rsid w:val="00B617A6"/>
    <w:rsid w:val="00B61C25"/>
    <w:rsid w:val="00B62971"/>
    <w:rsid w:val="00B63316"/>
    <w:rsid w:val="00B64915"/>
    <w:rsid w:val="00B64B27"/>
    <w:rsid w:val="00B64D75"/>
    <w:rsid w:val="00B65C2C"/>
    <w:rsid w:val="00B66770"/>
    <w:rsid w:val="00B70681"/>
    <w:rsid w:val="00B707D8"/>
    <w:rsid w:val="00B70DB1"/>
    <w:rsid w:val="00B72D75"/>
    <w:rsid w:val="00B73911"/>
    <w:rsid w:val="00B74417"/>
    <w:rsid w:val="00B74910"/>
    <w:rsid w:val="00B74923"/>
    <w:rsid w:val="00B74D66"/>
    <w:rsid w:val="00B75CB2"/>
    <w:rsid w:val="00B76C05"/>
    <w:rsid w:val="00B77EC9"/>
    <w:rsid w:val="00B77EE3"/>
    <w:rsid w:val="00B82E28"/>
    <w:rsid w:val="00B82FC0"/>
    <w:rsid w:val="00B8339F"/>
    <w:rsid w:val="00B8532B"/>
    <w:rsid w:val="00B85E0D"/>
    <w:rsid w:val="00B86373"/>
    <w:rsid w:val="00B8721F"/>
    <w:rsid w:val="00B87708"/>
    <w:rsid w:val="00B87F4E"/>
    <w:rsid w:val="00B906DE"/>
    <w:rsid w:val="00B9228F"/>
    <w:rsid w:val="00B93ADD"/>
    <w:rsid w:val="00B97DEA"/>
    <w:rsid w:val="00BA040F"/>
    <w:rsid w:val="00BA1336"/>
    <w:rsid w:val="00BA15E6"/>
    <w:rsid w:val="00BA1977"/>
    <w:rsid w:val="00BA2F6E"/>
    <w:rsid w:val="00BA4512"/>
    <w:rsid w:val="00BA462E"/>
    <w:rsid w:val="00BA4AB6"/>
    <w:rsid w:val="00BA5371"/>
    <w:rsid w:val="00BB0FEF"/>
    <w:rsid w:val="00BB1BEA"/>
    <w:rsid w:val="00BB1C1C"/>
    <w:rsid w:val="00BB1C8B"/>
    <w:rsid w:val="00BB3844"/>
    <w:rsid w:val="00BB4509"/>
    <w:rsid w:val="00BB45CD"/>
    <w:rsid w:val="00BB6BA7"/>
    <w:rsid w:val="00BB7B6A"/>
    <w:rsid w:val="00BC1945"/>
    <w:rsid w:val="00BC2B13"/>
    <w:rsid w:val="00BC2EB8"/>
    <w:rsid w:val="00BC4F5D"/>
    <w:rsid w:val="00BC4FA4"/>
    <w:rsid w:val="00BC5246"/>
    <w:rsid w:val="00BC665C"/>
    <w:rsid w:val="00BC711F"/>
    <w:rsid w:val="00BC781A"/>
    <w:rsid w:val="00BD0F84"/>
    <w:rsid w:val="00BD425D"/>
    <w:rsid w:val="00BD4D5E"/>
    <w:rsid w:val="00BD6293"/>
    <w:rsid w:val="00BD693D"/>
    <w:rsid w:val="00BE04CC"/>
    <w:rsid w:val="00BE0E9E"/>
    <w:rsid w:val="00BE16CD"/>
    <w:rsid w:val="00BE2ACA"/>
    <w:rsid w:val="00BE3982"/>
    <w:rsid w:val="00BE5C0B"/>
    <w:rsid w:val="00BE6054"/>
    <w:rsid w:val="00BE6BF3"/>
    <w:rsid w:val="00BE6DA9"/>
    <w:rsid w:val="00BE769F"/>
    <w:rsid w:val="00BE7E79"/>
    <w:rsid w:val="00BF02EC"/>
    <w:rsid w:val="00BF0B86"/>
    <w:rsid w:val="00BF1DB4"/>
    <w:rsid w:val="00BF316A"/>
    <w:rsid w:val="00BF3DAF"/>
    <w:rsid w:val="00BF4C9A"/>
    <w:rsid w:val="00BF554C"/>
    <w:rsid w:val="00BF6637"/>
    <w:rsid w:val="00BF77EB"/>
    <w:rsid w:val="00BF7EF5"/>
    <w:rsid w:val="00C0057F"/>
    <w:rsid w:val="00C01850"/>
    <w:rsid w:val="00C02660"/>
    <w:rsid w:val="00C026A5"/>
    <w:rsid w:val="00C02E03"/>
    <w:rsid w:val="00C034B3"/>
    <w:rsid w:val="00C03DF3"/>
    <w:rsid w:val="00C049B6"/>
    <w:rsid w:val="00C05642"/>
    <w:rsid w:val="00C05761"/>
    <w:rsid w:val="00C075C3"/>
    <w:rsid w:val="00C07F24"/>
    <w:rsid w:val="00C1009A"/>
    <w:rsid w:val="00C10646"/>
    <w:rsid w:val="00C11519"/>
    <w:rsid w:val="00C13D42"/>
    <w:rsid w:val="00C1433A"/>
    <w:rsid w:val="00C1434C"/>
    <w:rsid w:val="00C157E2"/>
    <w:rsid w:val="00C20657"/>
    <w:rsid w:val="00C20C82"/>
    <w:rsid w:val="00C20D8E"/>
    <w:rsid w:val="00C21179"/>
    <w:rsid w:val="00C2249D"/>
    <w:rsid w:val="00C229E2"/>
    <w:rsid w:val="00C237A9"/>
    <w:rsid w:val="00C23FBF"/>
    <w:rsid w:val="00C249EF"/>
    <w:rsid w:val="00C26833"/>
    <w:rsid w:val="00C2793A"/>
    <w:rsid w:val="00C27FE7"/>
    <w:rsid w:val="00C30C8D"/>
    <w:rsid w:val="00C31BBE"/>
    <w:rsid w:val="00C328D5"/>
    <w:rsid w:val="00C33AC1"/>
    <w:rsid w:val="00C34787"/>
    <w:rsid w:val="00C34D09"/>
    <w:rsid w:val="00C351D2"/>
    <w:rsid w:val="00C351EF"/>
    <w:rsid w:val="00C363E5"/>
    <w:rsid w:val="00C36428"/>
    <w:rsid w:val="00C37384"/>
    <w:rsid w:val="00C37AED"/>
    <w:rsid w:val="00C40494"/>
    <w:rsid w:val="00C40B6E"/>
    <w:rsid w:val="00C40FC2"/>
    <w:rsid w:val="00C411C4"/>
    <w:rsid w:val="00C463AE"/>
    <w:rsid w:val="00C477F7"/>
    <w:rsid w:val="00C50F0C"/>
    <w:rsid w:val="00C5238F"/>
    <w:rsid w:val="00C52EAE"/>
    <w:rsid w:val="00C53652"/>
    <w:rsid w:val="00C53775"/>
    <w:rsid w:val="00C5460B"/>
    <w:rsid w:val="00C55BF0"/>
    <w:rsid w:val="00C57E5A"/>
    <w:rsid w:val="00C60072"/>
    <w:rsid w:val="00C603F0"/>
    <w:rsid w:val="00C60CCB"/>
    <w:rsid w:val="00C612F2"/>
    <w:rsid w:val="00C61AA6"/>
    <w:rsid w:val="00C6299C"/>
    <w:rsid w:val="00C62AEB"/>
    <w:rsid w:val="00C62F52"/>
    <w:rsid w:val="00C634C7"/>
    <w:rsid w:val="00C66DD5"/>
    <w:rsid w:val="00C67B8F"/>
    <w:rsid w:val="00C71B0B"/>
    <w:rsid w:val="00C73DF6"/>
    <w:rsid w:val="00C75ADF"/>
    <w:rsid w:val="00C764C4"/>
    <w:rsid w:val="00C77468"/>
    <w:rsid w:val="00C80CE3"/>
    <w:rsid w:val="00C83D5E"/>
    <w:rsid w:val="00C84D4A"/>
    <w:rsid w:val="00C85AE3"/>
    <w:rsid w:val="00C9039D"/>
    <w:rsid w:val="00C90BB6"/>
    <w:rsid w:val="00C92DB7"/>
    <w:rsid w:val="00C9325E"/>
    <w:rsid w:val="00C94C94"/>
    <w:rsid w:val="00C95A20"/>
    <w:rsid w:val="00C95DAC"/>
    <w:rsid w:val="00C97E43"/>
    <w:rsid w:val="00CA07D9"/>
    <w:rsid w:val="00CA199D"/>
    <w:rsid w:val="00CA34E1"/>
    <w:rsid w:val="00CA5792"/>
    <w:rsid w:val="00CB1970"/>
    <w:rsid w:val="00CB39D2"/>
    <w:rsid w:val="00CB47E8"/>
    <w:rsid w:val="00CB5341"/>
    <w:rsid w:val="00CB660B"/>
    <w:rsid w:val="00CB71C9"/>
    <w:rsid w:val="00CC0579"/>
    <w:rsid w:val="00CC0EB7"/>
    <w:rsid w:val="00CC110B"/>
    <w:rsid w:val="00CC161B"/>
    <w:rsid w:val="00CC259A"/>
    <w:rsid w:val="00CC575B"/>
    <w:rsid w:val="00CC6231"/>
    <w:rsid w:val="00CC681E"/>
    <w:rsid w:val="00CC6C51"/>
    <w:rsid w:val="00CD08BD"/>
    <w:rsid w:val="00CD090F"/>
    <w:rsid w:val="00CD15F1"/>
    <w:rsid w:val="00CD1926"/>
    <w:rsid w:val="00CD1E17"/>
    <w:rsid w:val="00CD1FA1"/>
    <w:rsid w:val="00CD2B20"/>
    <w:rsid w:val="00CD2F7E"/>
    <w:rsid w:val="00CD48FC"/>
    <w:rsid w:val="00CD52E9"/>
    <w:rsid w:val="00CD58B9"/>
    <w:rsid w:val="00CD5CF2"/>
    <w:rsid w:val="00CD7518"/>
    <w:rsid w:val="00CD7EBB"/>
    <w:rsid w:val="00CE0223"/>
    <w:rsid w:val="00CE0F6F"/>
    <w:rsid w:val="00CE1707"/>
    <w:rsid w:val="00CE179B"/>
    <w:rsid w:val="00CE1BA6"/>
    <w:rsid w:val="00CE203D"/>
    <w:rsid w:val="00CE3024"/>
    <w:rsid w:val="00CE455E"/>
    <w:rsid w:val="00CE67CD"/>
    <w:rsid w:val="00CE7AF8"/>
    <w:rsid w:val="00CF013E"/>
    <w:rsid w:val="00CF05D4"/>
    <w:rsid w:val="00CF2215"/>
    <w:rsid w:val="00CF4953"/>
    <w:rsid w:val="00CF5C2F"/>
    <w:rsid w:val="00CF6865"/>
    <w:rsid w:val="00D0280D"/>
    <w:rsid w:val="00D0296E"/>
    <w:rsid w:val="00D034DD"/>
    <w:rsid w:val="00D03AFB"/>
    <w:rsid w:val="00D06BBF"/>
    <w:rsid w:val="00D06F22"/>
    <w:rsid w:val="00D1135C"/>
    <w:rsid w:val="00D11C00"/>
    <w:rsid w:val="00D12EBF"/>
    <w:rsid w:val="00D133FA"/>
    <w:rsid w:val="00D15E1A"/>
    <w:rsid w:val="00D1603D"/>
    <w:rsid w:val="00D16754"/>
    <w:rsid w:val="00D16850"/>
    <w:rsid w:val="00D16919"/>
    <w:rsid w:val="00D17189"/>
    <w:rsid w:val="00D21447"/>
    <w:rsid w:val="00D21A8B"/>
    <w:rsid w:val="00D2274D"/>
    <w:rsid w:val="00D23425"/>
    <w:rsid w:val="00D23CA1"/>
    <w:rsid w:val="00D24AB4"/>
    <w:rsid w:val="00D25239"/>
    <w:rsid w:val="00D25490"/>
    <w:rsid w:val="00D25DA3"/>
    <w:rsid w:val="00D26564"/>
    <w:rsid w:val="00D26D82"/>
    <w:rsid w:val="00D27599"/>
    <w:rsid w:val="00D275A5"/>
    <w:rsid w:val="00D301D1"/>
    <w:rsid w:val="00D31610"/>
    <w:rsid w:val="00D31F2C"/>
    <w:rsid w:val="00D32163"/>
    <w:rsid w:val="00D326D3"/>
    <w:rsid w:val="00D33BDE"/>
    <w:rsid w:val="00D366E7"/>
    <w:rsid w:val="00D3741E"/>
    <w:rsid w:val="00D42C3D"/>
    <w:rsid w:val="00D4302B"/>
    <w:rsid w:val="00D43C5C"/>
    <w:rsid w:val="00D43E4F"/>
    <w:rsid w:val="00D44600"/>
    <w:rsid w:val="00D44F69"/>
    <w:rsid w:val="00D45733"/>
    <w:rsid w:val="00D45FC7"/>
    <w:rsid w:val="00D46544"/>
    <w:rsid w:val="00D468D7"/>
    <w:rsid w:val="00D4783E"/>
    <w:rsid w:val="00D50219"/>
    <w:rsid w:val="00D502AC"/>
    <w:rsid w:val="00D506CF"/>
    <w:rsid w:val="00D520FE"/>
    <w:rsid w:val="00D52E59"/>
    <w:rsid w:val="00D52FDC"/>
    <w:rsid w:val="00D57A2D"/>
    <w:rsid w:val="00D57BD8"/>
    <w:rsid w:val="00D57D52"/>
    <w:rsid w:val="00D619EC"/>
    <w:rsid w:val="00D61BB0"/>
    <w:rsid w:val="00D63838"/>
    <w:rsid w:val="00D63F37"/>
    <w:rsid w:val="00D65B08"/>
    <w:rsid w:val="00D6602D"/>
    <w:rsid w:val="00D669D6"/>
    <w:rsid w:val="00D7361B"/>
    <w:rsid w:val="00D742C2"/>
    <w:rsid w:val="00D74379"/>
    <w:rsid w:val="00D75873"/>
    <w:rsid w:val="00D77B9D"/>
    <w:rsid w:val="00D803F8"/>
    <w:rsid w:val="00D8042D"/>
    <w:rsid w:val="00D808E3"/>
    <w:rsid w:val="00D8124D"/>
    <w:rsid w:val="00D81843"/>
    <w:rsid w:val="00D82EBF"/>
    <w:rsid w:val="00D839DF"/>
    <w:rsid w:val="00D8428F"/>
    <w:rsid w:val="00D84515"/>
    <w:rsid w:val="00D86472"/>
    <w:rsid w:val="00D8789C"/>
    <w:rsid w:val="00D9029B"/>
    <w:rsid w:val="00D91892"/>
    <w:rsid w:val="00D918F5"/>
    <w:rsid w:val="00D92196"/>
    <w:rsid w:val="00D92F8C"/>
    <w:rsid w:val="00D9558C"/>
    <w:rsid w:val="00D97809"/>
    <w:rsid w:val="00D97B38"/>
    <w:rsid w:val="00DA0E14"/>
    <w:rsid w:val="00DA12D4"/>
    <w:rsid w:val="00DA1AD6"/>
    <w:rsid w:val="00DA2926"/>
    <w:rsid w:val="00DA2A4D"/>
    <w:rsid w:val="00DA4881"/>
    <w:rsid w:val="00DA4F06"/>
    <w:rsid w:val="00DA51DF"/>
    <w:rsid w:val="00DA54FD"/>
    <w:rsid w:val="00DA5E7F"/>
    <w:rsid w:val="00DA6471"/>
    <w:rsid w:val="00DA7017"/>
    <w:rsid w:val="00DA71FB"/>
    <w:rsid w:val="00DB01A2"/>
    <w:rsid w:val="00DB0740"/>
    <w:rsid w:val="00DB0912"/>
    <w:rsid w:val="00DB0C8A"/>
    <w:rsid w:val="00DB2216"/>
    <w:rsid w:val="00DB24CF"/>
    <w:rsid w:val="00DB275D"/>
    <w:rsid w:val="00DB4184"/>
    <w:rsid w:val="00DB5176"/>
    <w:rsid w:val="00DB5460"/>
    <w:rsid w:val="00DB6D98"/>
    <w:rsid w:val="00DB7FD7"/>
    <w:rsid w:val="00DC1FF7"/>
    <w:rsid w:val="00DC32C7"/>
    <w:rsid w:val="00DC34BD"/>
    <w:rsid w:val="00DC3B98"/>
    <w:rsid w:val="00DC47A5"/>
    <w:rsid w:val="00DC6736"/>
    <w:rsid w:val="00DC6931"/>
    <w:rsid w:val="00DC74A2"/>
    <w:rsid w:val="00DC790A"/>
    <w:rsid w:val="00DD0927"/>
    <w:rsid w:val="00DD145A"/>
    <w:rsid w:val="00DD1D9C"/>
    <w:rsid w:val="00DD1F1A"/>
    <w:rsid w:val="00DD3CB3"/>
    <w:rsid w:val="00DD3F19"/>
    <w:rsid w:val="00DD4EE7"/>
    <w:rsid w:val="00DD4F31"/>
    <w:rsid w:val="00DD52E1"/>
    <w:rsid w:val="00DD6EF4"/>
    <w:rsid w:val="00DD7AFF"/>
    <w:rsid w:val="00DD7BEF"/>
    <w:rsid w:val="00DE0BF3"/>
    <w:rsid w:val="00DE1936"/>
    <w:rsid w:val="00DE23CC"/>
    <w:rsid w:val="00DE26A2"/>
    <w:rsid w:val="00DE4562"/>
    <w:rsid w:val="00DE578A"/>
    <w:rsid w:val="00DE58C4"/>
    <w:rsid w:val="00DE6838"/>
    <w:rsid w:val="00DE7F42"/>
    <w:rsid w:val="00DF15D4"/>
    <w:rsid w:val="00DF2CFB"/>
    <w:rsid w:val="00DF3E0D"/>
    <w:rsid w:val="00DF56C2"/>
    <w:rsid w:val="00DF5AB6"/>
    <w:rsid w:val="00DF7652"/>
    <w:rsid w:val="00E00E1C"/>
    <w:rsid w:val="00E01AB8"/>
    <w:rsid w:val="00E02739"/>
    <w:rsid w:val="00E03494"/>
    <w:rsid w:val="00E07DAF"/>
    <w:rsid w:val="00E07E1A"/>
    <w:rsid w:val="00E13596"/>
    <w:rsid w:val="00E13A5A"/>
    <w:rsid w:val="00E144E5"/>
    <w:rsid w:val="00E15876"/>
    <w:rsid w:val="00E16045"/>
    <w:rsid w:val="00E16DA8"/>
    <w:rsid w:val="00E177B4"/>
    <w:rsid w:val="00E21478"/>
    <w:rsid w:val="00E2197F"/>
    <w:rsid w:val="00E21E25"/>
    <w:rsid w:val="00E21F51"/>
    <w:rsid w:val="00E22CDA"/>
    <w:rsid w:val="00E2366A"/>
    <w:rsid w:val="00E23975"/>
    <w:rsid w:val="00E24612"/>
    <w:rsid w:val="00E25E20"/>
    <w:rsid w:val="00E26C91"/>
    <w:rsid w:val="00E26EB7"/>
    <w:rsid w:val="00E306E2"/>
    <w:rsid w:val="00E3221D"/>
    <w:rsid w:val="00E32CC9"/>
    <w:rsid w:val="00E33650"/>
    <w:rsid w:val="00E342BC"/>
    <w:rsid w:val="00E34607"/>
    <w:rsid w:val="00E3465E"/>
    <w:rsid w:val="00E348AF"/>
    <w:rsid w:val="00E35943"/>
    <w:rsid w:val="00E35F48"/>
    <w:rsid w:val="00E35F59"/>
    <w:rsid w:val="00E4123F"/>
    <w:rsid w:val="00E4184A"/>
    <w:rsid w:val="00E42788"/>
    <w:rsid w:val="00E43442"/>
    <w:rsid w:val="00E448FA"/>
    <w:rsid w:val="00E45C89"/>
    <w:rsid w:val="00E47619"/>
    <w:rsid w:val="00E52654"/>
    <w:rsid w:val="00E5289F"/>
    <w:rsid w:val="00E532B5"/>
    <w:rsid w:val="00E53759"/>
    <w:rsid w:val="00E53964"/>
    <w:rsid w:val="00E551E0"/>
    <w:rsid w:val="00E555CB"/>
    <w:rsid w:val="00E55B5E"/>
    <w:rsid w:val="00E55D20"/>
    <w:rsid w:val="00E56563"/>
    <w:rsid w:val="00E56573"/>
    <w:rsid w:val="00E56948"/>
    <w:rsid w:val="00E56A04"/>
    <w:rsid w:val="00E57EBA"/>
    <w:rsid w:val="00E6000B"/>
    <w:rsid w:val="00E600FE"/>
    <w:rsid w:val="00E60D38"/>
    <w:rsid w:val="00E60F74"/>
    <w:rsid w:val="00E61003"/>
    <w:rsid w:val="00E61967"/>
    <w:rsid w:val="00E643B3"/>
    <w:rsid w:val="00E644F0"/>
    <w:rsid w:val="00E64C69"/>
    <w:rsid w:val="00E667A3"/>
    <w:rsid w:val="00E66CCD"/>
    <w:rsid w:val="00E67E65"/>
    <w:rsid w:val="00E67F88"/>
    <w:rsid w:val="00E71229"/>
    <w:rsid w:val="00E728D2"/>
    <w:rsid w:val="00E72CAB"/>
    <w:rsid w:val="00E734E8"/>
    <w:rsid w:val="00E7457A"/>
    <w:rsid w:val="00E76914"/>
    <w:rsid w:val="00E76D2B"/>
    <w:rsid w:val="00E77896"/>
    <w:rsid w:val="00E77934"/>
    <w:rsid w:val="00E82AD0"/>
    <w:rsid w:val="00E82C51"/>
    <w:rsid w:val="00E834CC"/>
    <w:rsid w:val="00E841B6"/>
    <w:rsid w:val="00E841FA"/>
    <w:rsid w:val="00E84591"/>
    <w:rsid w:val="00E84CD2"/>
    <w:rsid w:val="00E87218"/>
    <w:rsid w:val="00E90274"/>
    <w:rsid w:val="00E9154D"/>
    <w:rsid w:val="00E934E1"/>
    <w:rsid w:val="00E938E1"/>
    <w:rsid w:val="00E9493B"/>
    <w:rsid w:val="00E95722"/>
    <w:rsid w:val="00E957FB"/>
    <w:rsid w:val="00E95A5C"/>
    <w:rsid w:val="00E96501"/>
    <w:rsid w:val="00E97732"/>
    <w:rsid w:val="00E97E14"/>
    <w:rsid w:val="00EA0BEC"/>
    <w:rsid w:val="00EA1C9C"/>
    <w:rsid w:val="00EA37B6"/>
    <w:rsid w:val="00EA44BB"/>
    <w:rsid w:val="00EA4770"/>
    <w:rsid w:val="00EA48BE"/>
    <w:rsid w:val="00EA4A5C"/>
    <w:rsid w:val="00EA526D"/>
    <w:rsid w:val="00EA568E"/>
    <w:rsid w:val="00EA56A8"/>
    <w:rsid w:val="00EA5A95"/>
    <w:rsid w:val="00EA5E5D"/>
    <w:rsid w:val="00EB02DC"/>
    <w:rsid w:val="00EB0FE0"/>
    <w:rsid w:val="00EB1EB9"/>
    <w:rsid w:val="00EB3855"/>
    <w:rsid w:val="00EB3AE6"/>
    <w:rsid w:val="00EB5B4C"/>
    <w:rsid w:val="00EB7212"/>
    <w:rsid w:val="00EC013D"/>
    <w:rsid w:val="00EC13E4"/>
    <w:rsid w:val="00EC1C27"/>
    <w:rsid w:val="00EC1FDF"/>
    <w:rsid w:val="00EC28A8"/>
    <w:rsid w:val="00EC3115"/>
    <w:rsid w:val="00EC3ADB"/>
    <w:rsid w:val="00EC3D07"/>
    <w:rsid w:val="00EC3F83"/>
    <w:rsid w:val="00EC40F7"/>
    <w:rsid w:val="00EC5D79"/>
    <w:rsid w:val="00EC6135"/>
    <w:rsid w:val="00ED0034"/>
    <w:rsid w:val="00ED04D2"/>
    <w:rsid w:val="00ED0AD5"/>
    <w:rsid w:val="00ED23F3"/>
    <w:rsid w:val="00ED28EB"/>
    <w:rsid w:val="00ED36D5"/>
    <w:rsid w:val="00ED3B5D"/>
    <w:rsid w:val="00ED41D2"/>
    <w:rsid w:val="00ED513B"/>
    <w:rsid w:val="00ED5644"/>
    <w:rsid w:val="00ED5E49"/>
    <w:rsid w:val="00ED61E6"/>
    <w:rsid w:val="00ED63CB"/>
    <w:rsid w:val="00ED6524"/>
    <w:rsid w:val="00EE032E"/>
    <w:rsid w:val="00EE10F2"/>
    <w:rsid w:val="00EE2278"/>
    <w:rsid w:val="00EE25B6"/>
    <w:rsid w:val="00EE2D13"/>
    <w:rsid w:val="00EE3795"/>
    <w:rsid w:val="00EE576F"/>
    <w:rsid w:val="00EE63DF"/>
    <w:rsid w:val="00EE6835"/>
    <w:rsid w:val="00EE7666"/>
    <w:rsid w:val="00EF05DC"/>
    <w:rsid w:val="00EF1EFB"/>
    <w:rsid w:val="00EF46C3"/>
    <w:rsid w:val="00EF4EAC"/>
    <w:rsid w:val="00F001C5"/>
    <w:rsid w:val="00F00B04"/>
    <w:rsid w:val="00F00D7E"/>
    <w:rsid w:val="00F0374F"/>
    <w:rsid w:val="00F03815"/>
    <w:rsid w:val="00F05197"/>
    <w:rsid w:val="00F054B3"/>
    <w:rsid w:val="00F1188B"/>
    <w:rsid w:val="00F14C25"/>
    <w:rsid w:val="00F154B6"/>
    <w:rsid w:val="00F162D6"/>
    <w:rsid w:val="00F16CDF"/>
    <w:rsid w:val="00F175EB"/>
    <w:rsid w:val="00F21E0B"/>
    <w:rsid w:val="00F2491B"/>
    <w:rsid w:val="00F2653A"/>
    <w:rsid w:val="00F27692"/>
    <w:rsid w:val="00F27E3B"/>
    <w:rsid w:val="00F30623"/>
    <w:rsid w:val="00F30D7E"/>
    <w:rsid w:val="00F31244"/>
    <w:rsid w:val="00F31A41"/>
    <w:rsid w:val="00F31FA5"/>
    <w:rsid w:val="00F32D75"/>
    <w:rsid w:val="00F33296"/>
    <w:rsid w:val="00F340EB"/>
    <w:rsid w:val="00F341B0"/>
    <w:rsid w:val="00F34F15"/>
    <w:rsid w:val="00F36B49"/>
    <w:rsid w:val="00F36BB7"/>
    <w:rsid w:val="00F37334"/>
    <w:rsid w:val="00F4055E"/>
    <w:rsid w:val="00F40738"/>
    <w:rsid w:val="00F40807"/>
    <w:rsid w:val="00F42F46"/>
    <w:rsid w:val="00F43AE4"/>
    <w:rsid w:val="00F43D7C"/>
    <w:rsid w:val="00F44AA8"/>
    <w:rsid w:val="00F45FAD"/>
    <w:rsid w:val="00F46B54"/>
    <w:rsid w:val="00F47401"/>
    <w:rsid w:val="00F50A8C"/>
    <w:rsid w:val="00F50DE7"/>
    <w:rsid w:val="00F51A0D"/>
    <w:rsid w:val="00F51AD9"/>
    <w:rsid w:val="00F527A6"/>
    <w:rsid w:val="00F52D39"/>
    <w:rsid w:val="00F53F53"/>
    <w:rsid w:val="00F542DA"/>
    <w:rsid w:val="00F545C4"/>
    <w:rsid w:val="00F5658C"/>
    <w:rsid w:val="00F56A0B"/>
    <w:rsid w:val="00F56F4D"/>
    <w:rsid w:val="00F57D68"/>
    <w:rsid w:val="00F60452"/>
    <w:rsid w:val="00F60CB5"/>
    <w:rsid w:val="00F62D31"/>
    <w:rsid w:val="00F632FF"/>
    <w:rsid w:val="00F639A2"/>
    <w:rsid w:val="00F64C86"/>
    <w:rsid w:val="00F66353"/>
    <w:rsid w:val="00F66F47"/>
    <w:rsid w:val="00F6796C"/>
    <w:rsid w:val="00F70FF0"/>
    <w:rsid w:val="00F71FCB"/>
    <w:rsid w:val="00F72D48"/>
    <w:rsid w:val="00F7505D"/>
    <w:rsid w:val="00F765AF"/>
    <w:rsid w:val="00F77514"/>
    <w:rsid w:val="00F80D6F"/>
    <w:rsid w:val="00F81A0D"/>
    <w:rsid w:val="00F82800"/>
    <w:rsid w:val="00F83B9E"/>
    <w:rsid w:val="00F83D55"/>
    <w:rsid w:val="00F85D4A"/>
    <w:rsid w:val="00F85E9B"/>
    <w:rsid w:val="00F87B3F"/>
    <w:rsid w:val="00F87FAD"/>
    <w:rsid w:val="00F91818"/>
    <w:rsid w:val="00F91A50"/>
    <w:rsid w:val="00F9203A"/>
    <w:rsid w:val="00F930CB"/>
    <w:rsid w:val="00F931D1"/>
    <w:rsid w:val="00F93A56"/>
    <w:rsid w:val="00F93AD4"/>
    <w:rsid w:val="00F95739"/>
    <w:rsid w:val="00F95F88"/>
    <w:rsid w:val="00FA0987"/>
    <w:rsid w:val="00FA26DC"/>
    <w:rsid w:val="00FA2730"/>
    <w:rsid w:val="00FA4057"/>
    <w:rsid w:val="00FA5A0A"/>
    <w:rsid w:val="00FA5B78"/>
    <w:rsid w:val="00FA5C86"/>
    <w:rsid w:val="00FA6828"/>
    <w:rsid w:val="00FA78A6"/>
    <w:rsid w:val="00FB1D1E"/>
    <w:rsid w:val="00FB1D73"/>
    <w:rsid w:val="00FB24C7"/>
    <w:rsid w:val="00FB3DB1"/>
    <w:rsid w:val="00FB3E3A"/>
    <w:rsid w:val="00FB4A34"/>
    <w:rsid w:val="00FB4E82"/>
    <w:rsid w:val="00FB5562"/>
    <w:rsid w:val="00FB56C1"/>
    <w:rsid w:val="00FB6AEC"/>
    <w:rsid w:val="00FB72BE"/>
    <w:rsid w:val="00FB7ADA"/>
    <w:rsid w:val="00FB7B51"/>
    <w:rsid w:val="00FC0182"/>
    <w:rsid w:val="00FC079B"/>
    <w:rsid w:val="00FC0974"/>
    <w:rsid w:val="00FC0B11"/>
    <w:rsid w:val="00FC2A2A"/>
    <w:rsid w:val="00FC3285"/>
    <w:rsid w:val="00FC3AB9"/>
    <w:rsid w:val="00FC448B"/>
    <w:rsid w:val="00FC5BF9"/>
    <w:rsid w:val="00FD0ED0"/>
    <w:rsid w:val="00FD1C73"/>
    <w:rsid w:val="00FD24C6"/>
    <w:rsid w:val="00FD2910"/>
    <w:rsid w:val="00FD2BA1"/>
    <w:rsid w:val="00FD3E69"/>
    <w:rsid w:val="00FD4536"/>
    <w:rsid w:val="00FD4D1B"/>
    <w:rsid w:val="00FD4EB1"/>
    <w:rsid w:val="00FD5EA3"/>
    <w:rsid w:val="00FD68D5"/>
    <w:rsid w:val="00FE07F8"/>
    <w:rsid w:val="00FE240F"/>
    <w:rsid w:val="00FE2F35"/>
    <w:rsid w:val="00FE4191"/>
    <w:rsid w:val="00FE4A12"/>
    <w:rsid w:val="00FE4E90"/>
    <w:rsid w:val="00FF0CAC"/>
    <w:rsid w:val="00FF1608"/>
    <w:rsid w:val="00FF16AE"/>
    <w:rsid w:val="00FF1AEC"/>
    <w:rsid w:val="00FF23B3"/>
    <w:rsid w:val="00FF5411"/>
    <w:rsid w:val="00FF5BC9"/>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 w:type="paragraph" w:customStyle="1" w:styleId="TableParagraph">
    <w:name w:val="Table Paragraph"/>
    <w:basedOn w:val="Normal"/>
    <w:uiPriority w:val="1"/>
    <w:qFormat/>
    <w:rsid w:val="005D2BB7"/>
    <w:pPr>
      <w:widowControl w:val="0"/>
      <w:autoSpaceDE w:val="0"/>
      <w:autoSpaceDN w:val="0"/>
      <w:spacing w:after="0" w:line="240" w:lineRule="auto"/>
    </w:pPr>
    <w:rPr>
      <w:rFonts w:eastAsia="Calibri" w:cs="Calibri"/>
    </w:rPr>
  </w:style>
  <w:style w:type="paragraph" w:styleId="Header">
    <w:name w:val="header"/>
    <w:basedOn w:val="Normal"/>
    <w:link w:val="HeaderChar"/>
    <w:unhideWhenUsed/>
    <w:rsid w:val="005735E7"/>
    <w:pPr>
      <w:tabs>
        <w:tab w:val="center" w:pos="4680"/>
        <w:tab w:val="right" w:pos="9360"/>
      </w:tabs>
      <w:spacing w:after="0" w:line="240" w:lineRule="auto"/>
    </w:pPr>
  </w:style>
  <w:style w:type="character" w:customStyle="1" w:styleId="HeaderChar">
    <w:name w:val="Header Char"/>
    <w:basedOn w:val="DefaultParagraphFont"/>
    <w:link w:val="Header"/>
    <w:rsid w:val="005735E7"/>
    <w:rPr>
      <w:sz w:val="22"/>
      <w:szCs w:val="22"/>
    </w:rPr>
  </w:style>
  <w:style w:type="paragraph" w:styleId="Footer">
    <w:name w:val="footer"/>
    <w:basedOn w:val="Normal"/>
    <w:link w:val="FooterChar"/>
    <w:uiPriority w:val="99"/>
    <w:unhideWhenUsed/>
    <w:rsid w:val="0057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E7"/>
    <w:rPr>
      <w:sz w:val="22"/>
      <w:szCs w:val="22"/>
    </w:rPr>
  </w:style>
  <w:style w:type="paragraph" w:customStyle="1" w:styleId="Default">
    <w:name w:val="Default"/>
    <w:rsid w:val="001348DD"/>
    <w:pPr>
      <w:autoSpaceDE w:val="0"/>
      <w:autoSpaceDN w:val="0"/>
      <w:adjustRightInd w:val="0"/>
    </w:pPr>
    <w:rPr>
      <w:rFonts w:ascii="Arial" w:eastAsiaTheme="minorHAnsi" w:hAnsi="Arial" w:cs="Arial"/>
      <w:color w:val="000000"/>
      <w:sz w:val="24"/>
      <w:szCs w:val="24"/>
      <w14:ligatures w14:val="standardContextual"/>
    </w:rPr>
  </w:style>
  <w:style w:type="paragraph" w:styleId="Title">
    <w:name w:val="Title"/>
    <w:basedOn w:val="Normal"/>
    <w:link w:val="TitleChar"/>
    <w:uiPriority w:val="10"/>
    <w:qFormat/>
    <w:rsid w:val="00CB47E8"/>
    <w:pPr>
      <w:widowControl w:val="0"/>
      <w:autoSpaceDE w:val="0"/>
      <w:autoSpaceDN w:val="0"/>
      <w:spacing w:before="36" w:after="0" w:line="421" w:lineRule="exact"/>
      <w:ind w:left="775" w:right="775"/>
      <w:jc w:val="center"/>
    </w:pPr>
    <w:rPr>
      <w:rFonts w:ascii="Myriad Pro" w:eastAsia="Myriad Pro" w:hAnsi="Myriad Pro" w:cs="Myriad Pro"/>
      <w:sz w:val="32"/>
      <w:szCs w:val="32"/>
    </w:rPr>
  </w:style>
  <w:style w:type="character" w:customStyle="1" w:styleId="TitleChar">
    <w:name w:val="Title Char"/>
    <w:basedOn w:val="DefaultParagraphFont"/>
    <w:link w:val="Title"/>
    <w:uiPriority w:val="10"/>
    <w:rsid w:val="00CB47E8"/>
    <w:rPr>
      <w:rFonts w:ascii="Myriad Pro" w:eastAsia="Myriad Pro" w:hAnsi="Myriad Pro" w:cs="Myriad Pr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7747">
      <w:bodyDiv w:val="1"/>
      <w:marLeft w:val="0"/>
      <w:marRight w:val="0"/>
      <w:marTop w:val="0"/>
      <w:marBottom w:val="0"/>
      <w:divBdr>
        <w:top w:val="none" w:sz="0" w:space="0" w:color="auto"/>
        <w:left w:val="none" w:sz="0" w:space="0" w:color="auto"/>
        <w:bottom w:val="none" w:sz="0" w:space="0" w:color="auto"/>
        <w:right w:val="none" w:sz="0" w:space="0" w:color="auto"/>
      </w:divBdr>
    </w:div>
    <w:div w:id="431168277">
      <w:bodyDiv w:val="1"/>
      <w:marLeft w:val="0"/>
      <w:marRight w:val="0"/>
      <w:marTop w:val="0"/>
      <w:marBottom w:val="0"/>
      <w:divBdr>
        <w:top w:val="none" w:sz="0" w:space="0" w:color="auto"/>
        <w:left w:val="none" w:sz="0" w:space="0" w:color="auto"/>
        <w:bottom w:val="none" w:sz="0" w:space="0" w:color="auto"/>
        <w:right w:val="none" w:sz="0" w:space="0" w:color="auto"/>
      </w:divBdr>
    </w:div>
    <w:div w:id="494803513">
      <w:bodyDiv w:val="1"/>
      <w:marLeft w:val="0"/>
      <w:marRight w:val="0"/>
      <w:marTop w:val="0"/>
      <w:marBottom w:val="0"/>
      <w:divBdr>
        <w:top w:val="none" w:sz="0" w:space="0" w:color="auto"/>
        <w:left w:val="none" w:sz="0" w:space="0" w:color="auto"/>
        <w:bottom w:val="none" w:sz="0" w:space="0" w:color="auto"/>
        <w:right w:val="none" w:sz="0" w:space="0" w:color="auto"/>
      </w:divBdr>
    </w:div>
    <w:div w:id="15582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BC80-F8FB-4BFD-8F37-994B6684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Chris Schmitz</cp:lastModifiedBy>
  <cp:revision>2</cp:revision>
  <cp:lastPrinted>2024-04-03T20:07:00Z</cp:lastPrinted>
  <dcterms:created xsi:type="dcterms:W3CDTF">2024-08-06T12:52:00Z</dcterms:created>
  <dcterms:modified xsi:type="dcterms:W3CDTF">2024-08-06T12:52:00Z</dcterms:modified>
</cp:coreProperties>
</file>