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34BDB" w14:textId="515D3F68" w:rsidR="001E6D2B" w:rsidRDefault="00EC2216" w:rsidP="00EC2216">
      <w:pPr>
        <w:jc w:val="center"/>
      </w:pPr>
      <w:r>
        <w:rPr>
          <w:noProof/>
        </w:rPr>
        <w:drawing>
          <wp:inline distT="0" distB="0" distL="0" distR="0" wp14:anchorId="5F115B76" wp14:editId="2CC33F19">
            <wp:extent cx="498157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81575" cy="1104900"/>
                    </a:xfrm>
                    <a:prstGeom prst="rect">
                      <a:avLst/>
                    </a:prstGeom>
                    <a:noFill/>
                  </pic:spPr>
                </pic:pic>
              </a:graphicData>
            </a:graphic>
          </wp:inline>
        </w:drawing>
      </w:r>
    </w:p>
    <w:p w14:paraId="67283561" w14:textId="77777777" w:rsidR="00EC2216" w:rsidRDefault="00EC2216" w:rsidP="00EC2216">
      <w:pPr>
        <w:pStyle w:val="BodyText"/>
        <w:spacing w:before="11"/>
        <w:ind w:left="144"/>
        <w:jc w:val="center"/>
        <w:rPr>
          <w:rFonts w:ascii="Times New Roman"/>
          <w:color w:val="44546A" w:themeColor="text2"/>
          <w:sz w:val="7"/>
          <w:szCs w:val="7"/>
        </w:rPr>
      </w:pPr>
      <w:r w:rsidRPr="35EE2AD0">
        <w:rPr>
          <w:color w:val="44546A" w:themeColor="text2"/>
        </w:rPr>
        <w:t>211 Minnesota Ave E • Glenwood, MN 56334 • 320.634.7755 • Fax: 320.634.0164</w:t>
      </w:r>
      <w:r>
        <w:br/>
      </w:r>
      <w:r w:rsidRPr="35EE2AD0">
        <w:rPr>
          <w:color w:val="44546A" w:themeColor="text2"/>
        </w:rPr>
        <w:t>15 Central Ave, PO Box 1006 • Elbow Lake, MN 56531 • 218.685.8200 • Fax: 218.685.4978</w:t>
      </w:r>
    </w:p>
    <w:p w14:paraId="4E1D8D92" w14:textId="77777777" w:rsidR="00EC2216" w:rsidRDefault="00EC2216" w:rsidP="00EC2216">
      <w:pPr>
        <w:ind w:left="-720"/>
        <w:rPr>
          <w:rFonts w:ascii="Times New Roman" w:hAnsi="Times New Roman"/>
          <w:sz w:val="16"/>
          <w:szCs w:val="16"/>
        </w:rPr>
      </w:pPr>
      <w:r>
        <w:rPr>
          <w:rFonts w:ascii="Times New Roman" w:hAnsi="Times New Roman"/>
          <w:szCs w:val="24"/>
        </w:rPr>
        <w:t xml:space="preserve">Dear Foster Care Applicant: </w:t>
      </w:r>
    </w:p>
    <w:p w14:paraId="5ECD027D" w14:textId="77777777" w:rsidR="00EC2216" w:rsidRDefault="00EC2216" w:rsidP="00EC2216">
      <w:pPr>
        <w:ind w:left="-720"/>
        <w:rPr>
          <w:rFonts w:ascii="Times New Roman" w:hAnsi="Times New Roman"/>
          <w:sz w:val="16"/>
          <w:szCs w:val="16"/>
        </w:rPr>
      </w:pPr>
    </w:p>
    <w:p w14:paraId="79E55730" w14:textId="764BDD31" w:rsidR="00EC2216" w:rsidRDefault="00EC2216" w:rsidP="00EC2216">
      <w:pPr>
        <w:ind w:left="-720"/>
        <w:rPr>
          <w:rFonts w:ascii="Times New Roman" w:hAnsi="Times New Roman"/>
          <w:sz w:val="16"/>
          <w:szCs w:val="16"/>
        </w:rPr>
      </w:pPr>
      <w:r w:rsidRPr="00553841">
        <w:rPr>
          <w:rFonts w:ascii="Times New Roman" w:hAnsi="Times New Roman"/>
          <w:szCs w:val="24"/>
        </w:rPr>
        <w:t>Tha</w:t>
      </w:r>
      <w:r>
        <w:rPr>
          <w:rFonts w:ascii="Times New Roman" w:hAnsi="Times New Roman"/>
          <w:szCs w:val="24"/>
        </w:rPr>
        <w:t xml:space="preserve">nk you for your interest in </w:t>
      </w:r>
      <w:r w:rsidR="000E6F37">
        <w:rPr>
          <w:rFonts w:ascii="Times New Roman" w:hAnsi="Times New Roman"/>
          <w:szCs w:val="24"/>
        </w:rPr>
        <w:t>Western Prairie Human Service</w:t>
      </w:r>
      <w:r w:rsidRPr="00553841">
        <w:rPr>
          <w:rFonts w:ascii="Times New Roman" w:hAnsi="Times New Roman"/>
          <w:szCs w:val="24"/>
        </w:rPr>
        <w:t xml:space="preserve"> child foster care</w:t>
      </w:r>
      <w:r>
        <w:rPr>
          <w:rFonts w:ascii="Times New Roman" w:hAnsi="Times New Roman"/>
          <w:szCs w:val="24"/>
        </w:rPr>
        <w:t xml:space="preserve"> </w:t>
      </w:r>
      <w:r w:rsidRPr="00553841">
        <w:rPr>
          <w:rFonts w:ascii="Times New Roman" w:hAnsi="Times New Roman"/>
          <w:szCs w:val="24"/>
        </w:rPr>
        <w:t xml:space="preserve">program! Foster care can be one of the most challenging and rewarding experiences your family may encounter.  </w:t>
      </w:r>
    </w:p>
    <w:p w14:paraId="6E4ECE36" w14:textId="77777777" w:rsidR="00EC2216" w:rsidRDefault="00EC2216" w:rsidP="00EC2216">
      <w:pPr>
        <w:ind w:left="-720"/>
        <w:rPr>
          <w:rFonts w:ascii="Times New Roman" w:hAnsi="Times New Roman"/>
          <w:sz w:val="16"/>
          <w:szCs w:val="16"/>
        </w:rPr>
      </w:pPr>
    </w:p>
    <w:p w14:paraId="6049DE88" w14:textId="77777777" w:rsidR="00EC2216" w:rsidRPr="009C4713" w:rsidRDefault="00EC2216" w:rsidP="00EC2216">
      <w:pPr>
        <w:ind w:left="-720"/>
        <w:rPr>
          <w:rFonts w:ascii="Times New Roman" w:hAnsi="Times New Roman"/>
          <w:sz w:val="16"/>
          <w:szCs w:val="16"/>
        </w:rPr>
      </w:pPr>
      <w:r w:rsidRPr="00553841">
        <w:rPr>
          <w:rFonts w:ascii="Times New Roman" w:hAnsi="Times New Roman"/>
          <w:szCs w:val="24"/>
        </w:rPr>
        <w:t xml:space="preserve">I have enclosed the initial foster care packet for your review.  </w:t>
      </w:r>
      <w:r w:rsidRPr="00A32549">
        <w:rPr>
          <w:rFonts w:ascii="Times New Roman" w:hAnsi="Times New Roman"/>
          <w:szCs w:val="24"/>
        </w:rPr>
        <w:t>If are interested in continuing the licensing process, please complete</w:t>
      </w:r>
      <w:r>
        <w:rPr>
          <w:rFonts w:ascii="Times New Roman" w:hAnsi="Times New Roman"/>
          <w:szCs w:val="24"/>
        </w:rPr>
        <w:t xml:space="preserve"> and return</w:t>
      </w:r>
      <w:r w:rsidRPr="00A32549">
        <w:rPr>
          <w:rFonts w:ascii="Times New Roman" w:hAnsi="Times New Roman"/>
          <w:szCs w:val="24"/>
        </w:rPr>
        <w:t xml:space="preserve"> the following documents:</w:t>
      </w:r>
    </w:p>
    <w:p w14:paraId="0CEAFD6C" w14:textId="77777777" w:rsidR="00EC2216" w:rsidRPr="009C4713" w:rsidRDefault="00EC2216" w:rsidP="00EC2216">
      <w:pPr>
        <w:ind w:left="-450"/>
        <w:rPr>
          <w:rFonts w:ascii="Times New Roman" w:hAnsi="Times New Roman"/>
          <w:szCs w:val="24"/>
        </w:rPr>
      </w:pPr>
    </w:p>
    <w:p w14:paraId="2E08CEEF" w14:textId="77777777" w:rsidR="00EC2216" w:rsidRPr="00553841" w:rsidRDefault="00EC2216" w:rsidP="00EC2216">
      <w:pPr>
        <w:numPr>
          <w:ilvl w:val="1"/>
          <w:numId w:val="1"/>
        </w:numPr>
        <w:tabs>
          <w:tab w:val="num" w:pos="-180"/>
        </w:tabs>
        <w:spacing w:after="0" w:line="240" w:lineRule="auto"/>
        <w:ind w:left="-180" w:hanging="266"/>
        <w:rPr>
          <w:rFonts w:ascii="Times New Roman" w:hAnsi="Times New Roman"/>
          <w:szCs w:val="24"/>
        </w:rPr>
      </w:pPr>
      <w:r w:rsidRPr="00553841">
        <w:rPr>
          <w:rFonts w:ascii="Times New Roman" w:hAnsi="Times New Roman"/>
          <w:szCs w:val="24"/>
        </w:rPr>
        <w:t xml:space="preserve">Minnesota Adoption and Foster Care Application. </w:t>
      </w:r>
      <w:r w:rsidRPr="00553841">
        <w:rPr>
          <w:rFonts w:ascii="Times New Roman" w:hAnsi="Times New Roman"/>
          <w:i/>
          <w:sz w:val="20"/>
        </w:rPr>
        <w:t>To be completed by applicant(s)</w:t>
      </w:r>
    </w:p>
    <w:p w14:paraId="22F7713B" w14:textId="77777777" w:rsidR="00EC2216" w:rsidRPr="00553841" w:rsidRDefault="00EC2216" w:rsidP="00EC2216">
      <w:pPr>
        <w:numPr>
          <w:ilvl w:val="1"/>
          <w:numId w:val="1"/>
        </w:numPr>
        <w:tabs>
          <w:tab w:val="num" w:pos="-180"/>
        </w:tabs>
        <w:spacing w:after="0" w:line="240" w:lineRule="auto"/>
        <w:ind w:left="-180" w:hanging="266"/>
        <w:rPr>
          <w:rFonts w:ascii="Times New Roman" w:hAnsi="Times New Roman"/>
          <w:szCs w:val="24"/>
        </w:rPr>
      </w:pPr>
      <w:r w:rsidRPr="00553841">
        <w:rPr>
          <w:rFonts w:ascii="Times New Roman" w:hAnsi="Times New Roman"/>
          <w:szCs w:val="24"/>
        </w:rPr>
        <w:t xml:space="preserve">Individual Fact Sheets. </w:t>
      </w:r>
      <w:r w:rsidRPr="00553841">
        <w:rPr>
          <w:rFonts w:ascii="Times New Roman" w:hAnsi="Times New Roman"/>
          <w:i/>
          <w:sz w:val="20"/>
        </w:rPr>
        <w:t>To be completed by the applicant(s) and all household members 18 years of age and older</w:t>
      </w:r>
      <w:r>
        <w:rPr>
          <w:rFonts w:ascii="Times New Roman" w:hAnsi="Times New Roman"/>
          <w:i/>
          <w:sz w:val="20"/>
        </w:rPr>
        <w:t>.</w:t>
      </w:r>
    </w:p>
    <w:p w14:paraId="09BFA613" w14:textId="77777777" w:rsidR="00EC2216" w:rsidRDefault="00EC2216" w:rsidP="00EC2216">
      <w:pPr>
        <w:numPr>
          <w:ilvl w:val="1"/>
          <w:numId w:val="1"/>
        </w:numPr>
        <w:tabs>
          <w:tab w:val="num" w:pos="-180"/>
        </w:tabs>
        <w:spacing w:after="0" w:line="240" w:lineRule="auto"/>
        <w:ind w:left="-180" w:right="-720" w:hanging="266"/>
        <w:rPr>
          <w:rFonts w:ascii="Times New Roman" w:hAnsi="Times New Roman"/>
          <w:i/>
          <w:sz w:val="20"/>
        </w:rPr>
      </w:pPr>
      <w:r w:rsidRPr="00553841">
        <w:rPr>
          <w:rFonts w:ascii="Times New Roman" w:hAnsi="Times New Roman"/>
          <w:szCs w:val="24"/>
        </w:rPr>
        <w:t xml:space="preserve">Background Study Form. </w:t>
      </w:r>
      <w:r w:rsidRPr="00553841">
        <w:rPr>
          <w:rFonts w:ascii="Times New Roman" w:hAnsi="Times New Roman"/>
          <w:i/>
          <w:sz w:val="20"/>
        </w:rPr>
        <w:t>Each household member, 13 years of age and older, are required to obtain a background study by the State of Minnesota. Please complete one form per person, requiring a background study.</w:t>
      </w:r>
    </w:p>
    <w:p w14:paraId="1852DEE0" w14:textId="77777777" w:rsidR="00EC2216" w:rsidRPr="00BF23ED" w:rsidRDefault="00EC2216" w:rsidP="00EC2216">
      <w:pPr>
        <w:numPr>
          <w:ilvl w:val="1"/>
          <w:numId w:val="1"/>
        </w:numPr>
        <w:tabs>
          <w:tab w:val="num" w:pos="-180"/>
        </w:tabs>
        <w:spacing w:after="0" w:line="240" w:lineRule="auto"/>
        <w:ind w:left="-180" w:right="-720" w:hanging="266"/>
        <w:rPr>
          <w:rFonts w:ascii="Times New Roman" w:hAnsi="Times New Roman"/>
          <w:i/>
          <w:sz w:val="20"/>
        </w:rPr>
      </w:pPr>
      <w:r w:rsidRPr="00BF23ED">
        <w:rPr>
          <w:rFonts w:ascii="Times New Roman" w:hAnsi="Times New Roman"/>
          <w:szCs w:val="24"/>
        </w:rPr>
        <w:t>Floor and Escape Plan: This form assists an applicant in meeting the requirement of emergency procedures being planned, written and posted in the home. The floor plan must be posted in your home and we need a copy of the plan.</w:t>
      </w:r>
    </w:p>
    <w:p w14:paraId="3E3D0527" w14:textId="39F7B67F" w:rsidR="00EC2216" w:rsidRPr="00BF23ED" w:rsidRDefault="00EC2216" w:rsidP="00EC2216">
      <w:pPr>
        <w:numPr>
          <w:ilvl w:val="1"/>
          <w:numId w:val="1"/>
        </w:numPr>
        <w:tabs>
          <w:tab w:val="num" w:pos="-180"/>
        </w:tabs>
        <w:spacing w:after="0" w:line="240" w:lineRule="auto"/>
        <w:ind w:left="-180" w:right="-720" w:hanging="266"/>
        <w:rPr>
          <w:rFonts w:ascii="Times New Roman" w:hAnsi="Times New Roman"/>
          <w:i/>
          <w:sz w:val="20"/>
        </w:rPr>
      </w:pPr>
      <w:r>
        <w:rPr>
          <w:rFonts w:ascii="Times New Roman" w:hAnsi="Times New Roman"/>
          <w:szCs w:val="24"/>
        </w:rPr>
        <w:t xml:space="preserve">Home Study </w:t>
      </w:r>
      <w:r w:rsidR="00BA4220">
        <w:rPr>
          <w:rFonts w:ascii="Times New Roman" w:hAnsi="Times New Roman"/>
          <w:szCs w:val="24"/>
        </w:rPr>
        <w:t>Questionnaire</w:t>
      </w:r>
    </w:p>
    <w:p w14:paraId="45FB7179" w14:textId="77777777" w:rsidR="00EC2216" w:rsidRDefault="00EC2216" w:rsidP="00EC2216">
      <w:pPr>
        <w:ind w:left="-630"/>
        <w:rPr>
          <w:rFonts w:ascii="Times New Roman" w:hAnsi="Times New Roman"/>
          <w:szCs w:val="24"/>
        </w:rPr>
      </w:pPr>
    </w:p>
    <w:p w14:paraId="5A3D13A9" w14:textId="77777777" w:rsidR="00EC2216" w:rsidRDefault="00EC2216" w:rsidP="00EC2216">
      <w:pPr>
        <w:ind w:left="-630" w:firstLine="184"/>
        <w:rPr>
          <w:rFonts w:ascii="Times New Roman" w:hAnsi="Times New Roman"/>
          <w:szCs w:val="24"/>
        </w:rPr>
      </w:pPr>
      <w:r>
        <w:rPr>
          <w:rFonts w:ascii="Times New Roman" w:hAnsi="Times New Roman"/>
          <w:szCs w:val="24"/>
        </w:rPr>
        <w:t xml:space="preserve">The application process is as follows: </w:t>
      </w:r>
    </w:p>
    <w:p w14:paraId="74281907" w14:textId="77777777" w:rsidR="00EC2216" w:rsidRDefault="00EC2216" w:rsidP="00EC2216">
      <w:pPr>
        <w:ind w:left="-630"/>
        <w:rPr>
          <w:rFonts w:ascii="Times New Roman" w:hAnsi="Times New Roman"/>
          <w:szCs w:val="24"/>
        </w:rPr>
      </w:pPr>
    </w:p>
    <w:p w14:paraId="41550B31" w14:textId="365082F2" w:rsidR="00EC2216" w:rsidRPr="002670EC" w:rsidRDefault="00EC2216" w:rsidP="00EC2216">
      <w:pPr>
        <w:pStyle w:val="ListParagraph"/>
        <w:numPr>
          <w:ilvl w:val="0"/>
          <w:numId w:val="2"/>
        </w:numPr>
        <w:rPr>
          <w:rFonts w:ascii="Times New Roman" w:hAnsi="Times New Roman"/>
          <w:szCs w:val="24"/>
        </w:rPr>
      </w:pPr>
      <w:r w:rsidRPr="002670EC">
        <w:rPr>
          <w:rFonts w:ascii="Times New Roman" w:hAnsi="Times New Roman"/>
          <w:szCs w:val="24"/>
        </w:rPr>
        <w:t>To begin the child foster care licensing process, complete and return the forms listed above.  Forms are available from the</w:t>
      </w:r>
      <w:r>
        <w:rPr>
          <w:rFonts w:ascii="Times New Roman" w:hAnsi="Times New Roman"/>
          <w:szCs w:val="24"/>
        </w:rPr>
        <w:t xml:space="preserve"> </w:t>
      </w:r>
      <w:r w:rsidR="00CE398F">
        <w:rPr>
          <w:rFonts w:ascii="Times New Roman" w:hAnsi="Times New Roman"/>
          <w:szCs w:val="24"/>
        </w:rPr>
        <w:t>Western Prairie Human Service</w:t>
      </w:r>
      <w:r w:rsidR="00CE398F" w:rsidRPr="00553841">
        <w:rPr>
          <w:rFonts w:ascii="Times New Roman" w:hAnsi="Times New Roman"/>
          <w:szCs w:val="24"/>
        </w:rPr>
        <w:t xml:space="preserve"> </w:t>
      </w:r>
      <w:r w:rsidRPr="002670EC">
        <w:rPr>
          <w:rFonts w:ascii="Times New Roman" w:hAnsi="Times New Roman"/>
          <w:szCs w:val="24"/>
        </w:rPr>
        <w:t>website</w:t>
      </w:r>
      <w:r w:rsidR="00CE398F">
        <w:rPr>
          <w:rFonts w:ascii="Times New Roman" w:hAnsi="Times New Roman"/>
          <w:szCs w:val="24"/>
        </w:rPr>
        <w:t>.</w:t>
      </w:r>
    </w:p>
    <w:p w14:paraId="769B3522" w14:textId="77777777" w:rsidR="00EC2216" w:rsidRPr="002670EC" w:rsidRDefault="00EC2216" w:rsidP="00EC2216">
      <w:pPr>
        <w:ind w:left="-630"/>
        <w:rPr>
          <w:rFonts w:ascii="Times New Roman" w:hAnsi="Times New Roman"/>
          <w:szCs w:val="24"/>
        </w:rPr>
      </w:pPr>
    </w:p>
    <w:p w14:paraId="3B524D7E" w14:textId="77777777" w:rsidR="00EC2216" w:rsidRPr="002670EC" w:rsidRDefault="00EC2216" w:rsidP="00EC2216">
      <w:pPr>
        <w:pStyle w:val="ListParagraph"/>
        <w:numPr>
          <w:ilvl w:val="0"/>
          <w:numId w:val="2"/>
        </w:numPr>
        <w:rPr>
          <w:rFonts w:ascii="Times New Roman" w:hAnsi="Times New Roman"/>
          <w:szCs w:val="24"/>
        </w:rPr>
      </w:pPr>
      <w:r w:rsidRPr="002670EC">
        <w:rPr>
          <w:rFonts w:ascii="Times New Roman" w:hAnsi="Times New Roman"/>
          <w:szCs w:val="24"/>
        </w:rPr>
        <w:t>Fingerprints, Home Visits &amp; Interviews</w:t>
      </w:r>
    </w:p>
    <w:p w14:paraId="7249DAB5" w14:textId="64537440" w:rsidR="00EC2216" w:rsidRPr="002670EC" w:rsidRDefault="00E37C54" w:rsidP="0061053B">
      <w:pPr>
        <w:ind w:left="-270"/>
        <w:rPr>
          <w:rFonts w:ascii="Times New Roman" w:hAnsi="Times New Roman"/>
          <w:szCs w:val="24"/>
        </w:rPr>
      </w:pPr>
      <w:r>
        <w:rPr>
          <w:rFonts w:ascii="Times New Roman" w:hAnsi="Times New Roman"/>
          <w:szCs w:val="24"/>
        </w:rPr>
        <w:t>Western Prairie Human Service</w:t>
      </w:r>
      <w:r w:rsidRPr="00553841">
        <w:rPr>
          <w:rFonts w:ascii="Times New Roman" w:hAnsi="Times New Roman"/>
          <w:szCs w:val="24"/>
        </w:rPr>
        <w:t xml:space="preserve"> </w:t>
      </w:r>
      <w:r w:rsidR="00EC2216">
        <w:rPr>
          <w:rFonts w:ascii="Times New Roman" w:hAnsi="Times New Roman"/>
          <w:szCs w:val="24"/>
        </w:rPr>
        <w:t xml:space="preserve">will process your Adam Walsh Background Study once submitted to this agency. </w:t>
      </w:r>
      <w:r w:rsidR="00EC2216" w:rsidRPr="002670EC">
        <w:rPr>
          <w:rFonts w:ascii="Times New Roman" w:hAnsi="Times New Roman"/>
          <w:szCs w:val="24"/>
        </w:rPr>
        <w:t xml:space="preserve">You will also be contacted by </w:t>
      </w:r>
      <w:r w:rsidR="00EC2216">
        <w:rPr>
          <w:rFonts w:ascii="Times New Roman" w:hAnsi="Times New Roman"/>
          <w:szCs w:val="24"/>
        </w:rPr>
        <w:t>the licensor</w:t>
      </w:r>
      <w:r w:rsidR="00EC2216" w:rsidRPr="002670EC">
        <w:rPr>
          <w:rFonts w:ascii="Times New Roman" w:hAnsi="Times New Roman"/>
          <w:szCs w:val="24"/>
        </w:rPr>
        <w:t xml:space="preserve"> to schedule a home visit to go through the home safety checklist with you. We will also conduct interviews with your family in order to get to know you and share further information about child foster care. This whole process is called a home study and is required by the Minnesota Foster Care Rule and the Department of Human Services. </w:t>
      </w:r>
      <w:r w:rsidR="0061053B">
        <w:rPr>
          <w:rFonts w:ascii="Times New Roman" w:hAnsi="Times New Roman"/>
          <w:szCs w:val="24"/>
        </w:rPr>
        <w:br/>
      </w:r>
    </w:p>
    <w:p w14:paraId="16584E83" w14:textId="77777777" w:rsidR="00EC2216" w:rsidRPr="002670EC" w:rsidRDefault="00EC2216" w:rsidP="00EC2216">
      <w:pPr>
        <w:pStyle w:val="ListParagraph"/>
        <w:numPr>
          <w:ilvl w:val="0"/>
          <w:numId w:val="2"/>
        </w:numPr>
        <w:rPr>
          <w:rFonts w:ascii="Times New Roman" w:hAnsi="Times New Roman"/>
          <w:szCs w:val="24"/>
        </w:rPr>
      </w:pPr>
      <w:r w:rsidRPr="002670EC">
        <w:rPr>
          <w:rFonts w:ascii="Times New Roman" w:hAnsi="Times New Roman"/>
          <w:szCs w:val="24"/>
        </w:rPr>
        <w:t>Completing the Application</w:t>
      </w:r>
    </w:p>
    <w:p w14:paraId="54C8BBB3" w14:textId="77777777" w:rsidR="00EC2216" w:rsidRDefault="00EC2216" w:rsidP="00EC2216">
      <w:pPr>
        <w:ind w:left="-270"/>
        <w:rPr>
          <w:rFonts w:ascii="Times New Roman" w:hAnsi="Times New Roman"/>
          <w:szCs w:val="24"/>
        </w:rPr>
      </w:pPr>
      <w:r w:rsidRPr="002670EC">
        <w:rPr>
          <w:rFonts w:ascii="Times New Roman" w:hAnsi="Times New Roman"/>
          <w:szCs w:val="24"/>
        </w:rPr>
        <w:t>To continue the proc</w:t>
      </w:r>
      <w:r>
        <w:rPr>
          <w:rFonts w:ascii="Times New Roman" w:hAnsi="Times New Roman"/>
          <w:szCs w:val="24"/>
        </w:rPr>
        <w:t>ess, complete all</w:t>
      </w:r>
      <w:r w:rsidRPr="002670EC">
        <w:rPr>
          <w:rFonts w:ascii="Times New Roman" w:hAnsi="Times New Roman"/>
          <w:szCs w:val="24"/>
        </w:rPr>
        <w:t xml:space="preserve"> remaining forms</w:t>
      </w:r>
      <w:r>
        <w:rPr>
          <w:rFonts w:ascii="Times New Roman" w:hAnsi="Times New Roman"/>
          <w:szCs w:val="24"/>
        </w:rPr>
        <w:t xml:space="preserve"> provided in the home visits</w:t>
      </w:r>
      <w:r w:rsidRPr="002670EC">
        <w:rPr>
          <w:rFonts w:ascii="Times New Roman" w:hAnsi="Times New Roman"/>
          <w:szCs w:val="24"/>
        </w:rPr>
        <w:t xml:space="preserve"> and submit to the licensor. </w:t>
      </w:r>
    </w:p>
    <w:p w14:paraId="33D5A023" w14:textId="77777777" w:rsidR="00EC2216" w:rsidRPr="002670EC" w:rsidRDefault="00EC2216" w:rsidP="00EC2216">
      <w:pPr>
        <w:ind w:left="-270"/>
        <w:rPr>
          <w:rFonts w:ascii="Times New Roman" w:hAnsi="Times New Roman"/>
          <w:szCs w:val="24"/>
          <w:u w:val="single"/>
        </w:rPr>
      </w:pPr>
      <w:r>
        <w:rPr>
          <w:rFonts w:ascii="Times New Roman" w:hAnsi="Times New Roman"/>
          <w:szCs w:val="24"/>
        </w:rPr>
        <w:lastRenderedPageBreak/>
        <w:tab/>
      </w:r>
      <w:r>
        <w:rPr>
          <w:rFonts w:ascii="Times New Roman" w:hAnsi="Times New Roman"/>
          <w:szCs w:val="24"/>
        </w:rPr>
        <w:tab/>
      </w:r>
      <w:r w:rsidRPr="002670EC">
        <w:rPr>
          <w:rFonts w:ascii="Times New Roman" w:hAnsi="Times New Roman"/>
          <w:szCs w:val="24"/>
          <w:u w:val="single"/>
        </w:rPr>
        <w:t>Remaining Forms</w:t>
      </w:r>
      <w:r>
        <w:rPr>
          <w:rFonts w:ascii="Times New Roman" w:hAnsi="Times New Roman"/>
          <w:szCs w:val="24"/>
          <w:u w:val="single"/>
        </w:rPr>
        <w:t>:</w:t>
      </w:r>
    </w:p>
    <w:p w14:paraId="256D3DF3" w14:textId="77777777" w:rsidR="00EC2216" w:rsidRDefault="00EC2216" w:rsidP="00EC2216">
      <w:pPr>
        <w:pStyle w:val="ListParagraph"/>
        <w:numPr>
          <w:ilvl w:val="0"/>
          <w:numId w:val="3"/>
        </w:numPr>
        <w:rPr>
          <w:rFonts w:ascii="Times New Roman" w:hAnsi="Times New Roman"/>
          <w:szCs w:val="24"/>
        </w:rPr>
      </w:pPr>
      <w:r w:rsidRPr="002670EC">
        <w:rPr>
          <w:rFonts w:ascii="Times New Roman" w:hAnsi="Times New Roman"/>
          <w:szCs w:val="24"/>
        </w:rPr>
        <w:t>Discipline Policy</w:t>
      </w:r>
    </w:p>
    <w:p w14:paraId="6AEE67F2" w14:textId="0EEBA050" w:rsidR="00EC2216" w:rsidRDefault="00EC2216" w:rsidP="00EC2216">
      <w:pPr>
        <w:pStyle w:val="ListParagraph"/>
        <w:numPr>
          <w:ilvl w:val="0"/>
          <w:numId w:val="3"/>
        </w:numPr>
        <w:rPr>
          <w:rFonts w:ascii="Times New Roman" w:hAnsi="Times New Roman"/>
          <w:szCs w:val="24"/>
        </w:rPr>
      </w:pPr>
      <w:r w:rsidRPr="002670EC">
        <w:rPr>
          <w:rFonts w:ascii="Times New Roman" w:hAnsi="Times New Roman"/>
          <w:szCs w:val="24"/>
        </w:rPr>
        <w:t>Complaint / Grievance Procedure Form</w:t>
      </w:r>
      <w:r>
        <w:rPr>
          <w:rFonts w:ascii="Times New Roman" w:hAnsi="Times New Roman"/>
          <w:szCs w:val="24"/>
        </w:rPr>
        <w:t>:</w:t>
      </w:r>
      <w:r w:rsidRPr="00FB7449">
        <w:rPr>
          <w:rFonts w:ascii="Times New Roman" w:hAnsi="Times New Roman"/>
          <w:szCs w:val="24"/>
        </w:rPr>
        <w:t xml:space="preserve"> </w:t>
      </w:r>
    </w:p>
    <w:p w14:paraId="5716927E" w14:textId="0FB78811" w:rsidR="00EC2216" w:rsidRDefault="00EC2216" w:rsidP="00EC2216">
      <w:pPr>
        <w:pStyle w:val="ListParagraph"/>
        <w:numPr>
          <w:ilvl w:val="0"/>
          <w:numId w:val="3"/>
        </w:numPr>
        <w:rPr>
          <w:rFonts w:ascii="Times New Roman" w:hAnsi="Times New Roman"/>
          <w:szCs w:val="24"/>
        </w:rPr>
      </w:pPr>
      <w:r w:rsidRPr="00FB7449">
        <w:rPr>
          <w:rFonts w:ascii="Times New Roman" w:hAnsi="Times New Roman"/>
          <w:szCs w:val="24"/>
        </w:rPr>
        <w:t>Alcohol and Drug Use Policy</w:t>
      </w:r>
      <w:r>
        <w:rPr>
          <w:rFonts w:ascii="Times New Roman" w:hAnsi="Times New Roman"/>
          <w:szCs w:val="24"/>
        </w:rPr>
        <w:t>:</w:t>
      </w:r>
      <w:r w:rsidRPr="00FB7449">
        <w:t xml:space="preserve"> </w:t>
      </w:r>
    </w:p>
    <w:p w14:paraId="17FED50D" w14:textId="77777777" w:rsidR="00EC2216" w:rsidRDefault="00EC2216" w:rsidP="00EC2216">
      <w:pPr>
        <w:pStyle w:val="ListParagraph"/>
        <w:numPr>
          <w:ilvl w:val="0"/>
          <w:numId w:val="3"/>
        </w:numPr>
        <w:rPr>
          <w:rFonts w:ascii="Times New Roman" w:hAnsi="Times New Roman"/>
          <w:szCs w:val="24"/>
        </w:rPr>
      </w:pPr>
      <w:r w:rsidRPr="00216ABB">
        <w:rPr>
          <w:rFonts w:ascii="Times New Roman" w:hAnsi="Times New Roman"/>
          <w:szCs w:val="24"/>
        </w:rPr>
        <w:t>Pet Shot Records:</w:t>
      </w:r>
      <w:r>
        <w:rPr>
          <w:rFonts w:ascii="Times New Roman" w:hAnsi="Times New Roman"/>
          <w:szCs w:val="24"/>
        </w:rPr>
        <w:t xml:space="preserve"> </w:t>
      </w:r>
      <w:r w:rsidRPr="00216ABB">
        <w:rPr>
          <w:rFonts w:ascii="Times New Roman" w:hAnsi="Times New Roman"/>
          <w:szCs w:val="24"/>
        </w:rPr>
        <w:t>Please provide a copy of pet shot records for each of your pets.</w:t>
      </w:r>
    </w:p>
    <w:p w14:paraId="26400F11" w14:textId="77777777" w:rsidR="00EC2216" w:rsidRDefault="00EC2216" w:rsidP="00EC2216">
      <w:pPr>
        <w:pStyle w:val="ListParagraph"/>
        <w:numPr>
          <w:ilvl w:val="0"/>
          <w:numId w:val="3"/>
        </w:numPr>
        <w:rPr>
          <w:rFonts w:ascii="Times New Roman" w:hAnsi="Times New Roman"/>
          <w:szCs w:val="24"/>
        </w:rPr>
      </w:pPr>
      <w:r w:rsidRPr="00216ABB">
        <w:rPr>
          <w:rFonts w:ascii="Times New Roman" w:hAnsi="Times New Roman"/>
          <w:szCs w:val="24"/>
        </w:rPr>
        <w:t>Agreement Between Foster Parent and Placement Agency</w:t>
      </w:r>
    </w:p>
    <w:p w14:paraId="48631CE4" w14:textId="6527BEC2" w:rsidR="00EC2216" w:rsidRPr="0061053B" w:rsidRDefault="00EC2216" w:rsidP="0061053B">
      <w:pPr>
        <w:pStyle w:val="ListParagraph"/>
        <w:numPr>
          <w:ilvl w:val="0"/>
          <w:numId w:val="3"/>
        </w:numPr>
        <w:rPr>
          <w:rFonts w:ascii="Times New Roman" w:hAnsi="Times New Roman"/>
          <w:szCs w:val="24"/>
        </w:rPr>
      </w:pPr>
      <w:r w:rsidRPr="00216ABB">
        <w:rPr>
          <w:rFonts w:ascii="Times New Roman" w:hAnsi="Times New Roman"/>
          <w:szCs w:val="24"/>
        </w:rPr>
        <w:t>Home Safety Checklist</w:t>
      </w:r>
      <w:r>
        <w:rPr>
          <w:rFonts w:ascii="Times New Roman" w:hAnsi="Times New Roman"/>
          <w:szCs w:val="24"/>
        </w:rPr>
        <w:t xml:space="preserve">: </w:t>
      </w:r>
      <w:r w:rsidRPr="00216ABB">
        <w:rPr>
          <w:rFonts w:ascii="Times New Roman" w:hAnsi="Times New Roman"/>
          <w:szCs w:val="24"/>
        </w:rPr>
        <w:t>This will be completed during a home visit with your licensor.</w:t>
      </w:r>
      <w:r w:rsidR="0061053B">
        <w:rPr>
          <w:rFonts w:ascii="Times New Roman" w:hAnsi="Times New Roman"/>
          <w:szCs w:val="24"/>
        </w:rPr>
        <w:br/>
      </w:r>
      <w:r w:rsidR="0061053B">
        <w:rPr>
          <w:rFonts w:ascii="Times New Roman" w:hAnsi="Times New Roman"/>
          <w:szCs w:val="24"/>
        </w:rPr>
        <w:br/>
      </w:r>
    </w:p>
    <w:p w14:paraId="1D582116" w14:textId="77777777" w:rsidR="00EC2216" w:rsidRDefault="00EC2216" w:rsidP="00EC2216">
      <w:pPr>
        <w:pStyle w:val="ListParagraph"/>
        <w:numPr>
          <w:ilvl w:val="0"/>
          <w:numId w:val="2"/>
        </w:numPr>
        <w:rPr>
          <w:rFonts w:ascii="Times New Roman" w:hAnsi="Times New Roman"/>
          <w:szCs w:val="24"/>
        </w:rPr>
      </w:pPr>
      <w:r>
        <w:rPr>
          <w:rFonts w:ascii="Times New Roman" w:hAnsi="Times New Roman"/>
          <w:szCs w:val="24"/>
        </w:rPr>
        <w:t>Complete the Required Training</w:t>
      </w:r>
    </w:p>
    <w:p w14:paraId="58F9FCB1" w14:textId="77777777" w:rsidR="00EC2216" w:rsidRPr="002670EC" w:rsidRDefault="00EC2216" w:rsidP="00EC2216">
      <w:pPr>
        <w:ind w:left="-270"/>
        <w:rPr>
          <w:rFonts w:ascii="Times New Roman" w:hAnsi="Times New Roman"/>
          <w:szCs w:val="24"/>
        </w:rPr>
      </w:pPr>
      <w:r w:rsidRPr="002670EC">
        <w:rPr>
          <w:rFonts w:ascii="Times New Roman" w:hAnsi="Times New Roman"/>
          <w:szCs w:val="24"/>
        </w:rPr>
        <w:t xml:space="preserve">You will be required to complete 12 hours of training before you will be licensed. The training </w:t>
      </w:r>
      <w:r>
        <w:rPr>
          <w:rFonts w:ascii="Times New Roman" w:hAnsi="Times New Roman"/>
          <w:szCs w:val="24"/>
        </w:rPr>
        <w:t>requirements</w:t>
      </w:r>
      <w:r w:rsidRPr="002670EC">
        <w:rPr>
          <w:rFonts w:ascii="Times New Roman" w:hAnsi="Times New Roman"/>
          <w:szCs w:val="24"/>
        </w:rPr>
        <w:t xml:space="preserve"> will be explained during the home study process and home visits with your licensor. </w:t>
      </w:r>
      <w:r>
        <w:rPr>
          <w:rFonts w:ascii="Times New Roman" w:hAnsi="Times New Roman"/>
          <w:szCs w:val="24"/>
        </w:rPr>
        <w:t xml:space="preserve">Your licensor will provide a Training Tracking Log to help you ensure that you are completing your required trainings. </w:t>
      </w:r>
    </w:p>
    <w:p w14:paraId="095FF8E2" w14:textId="77777777" w:rsidR="00EC2216" w:rsidRDefault="00EC2216" w:rsidP="00EC2216">
      <w:pPr>
        <w:ind w:firstLine="720"/>
        <w:rPr>
          <w:rFonts w:ascii="Times New Roman" w:hAnsi="Times New Roman"/>
          <w:szCs w:val="24"/>
          <w:u w:val="single"/>
        </w:rPr>
      </w:pPr>
    </w:p>
    <w:p w14:paraId="41DB9CC4" w14:textId="77777777" w:rsidR="00EC2216" w:rsidRDefault="00EC2216" w:rsidP="00EC2216">
      <w:pPr>
        <w:ind w:firstLine="720"/>
        <w:rPr>
          <w:rFonts w:ascii="Times New Roman" w:hAnsi="Times New Roman"/>
          <w:szCs w:val="24"/>
        </w:rPr>
      </w:pPr>
      <w:r w:rsidRPr="009C4713">
        <w:rPr>
          <w:rFonts w:ascii="Times New Roman" w:hAnsi="Times New Roman"/>
          <w:szCs w:val="24"/>
          <w:u w:val="single"/>
        </w:rPr>
        <w:t>Required trainings</w:t>
      </w:r>
      <w:r>
        <w:rPr>
          <w:rFonts w:ascii="Times New Roman" w:hAnsi="Times New Roman"/>
          <w:szCs w:val="24"/>
        </w:rPr>
        <w:t xml:space="preserve">: </w:t>
      </w:r>
    </w:p>
    <w:p w14:paraId="2119DA8E" w14:textId="6222FF97" w:rsidR="00EC2216" w:rsidRPr="00216ABB" w:rsidRDefault="00EC2216" w:rsidP="00EC2216">
      <w:pPr>
        <w:pStyle w:val="ListParagraph"/>
        <w:numPr>
          <w:ilvl w:val="0"/>
          <w:numId w:val="3"/>
        </w:numPr>
        <w:rPr>
          <w:rFonts w:ascii="Times New Roman" w:hAnsi="Times New Roman"/>
          <w:szCs w:val="24"/>
        </w:rPr>
      </w:pPr>
      <w:r w:rsidRPr="00216ABB">
        <w:rPr>
          <w:rFonts w:ascii="Times New Roman" w:hAnsi="Times New Roman"/>
          <w:szCs w:val="24"/>
        </w:rPr>
        <w:t>SUID (Sudden Unexp</w:t>
      </w:r>
      <w:r w:rsidR="0061053B">
        <w:rPr>
          <w:rFonts w:ascii="Times New Roman" w:hAnsi="Times New Roman"/>
          <w:szCs w:val="24"/>
        </w:rPr>
        <w:t>ected</w:t>
      </w:r>
      <w:r w:rsidRPr="00216ABB">
        <w:rPr>
          <w:rFonts w:ascii="Times New Roman" w:hAnsi="Times New Roman"/>
          <w:szCs w:val="24"/>
        </w:rPr>
        <w:t xml:space="preserve"> Infant Death)/AHT (Abusive Head Trauma) Training</w:t>
      </w:r>
      <w:r>
        <w:rPr>
          <w:rFonts w:ascii="Times New Roman" w:hAnsi="Times New Roman"/>
          <w:szCs w:val="24"/>
        </w:rPr>
        <w:t xml:space="preserve">. </w:t>
      </w:r>
      <w:r w:rsidRPr="00216ABB">
        <w:rPr>
          <w:rFonts w:ascii="Times New Roman" w:hAnsi="Times New Roman"/>
          <w:szCs w:val="24"/>
        </w:rPr>
        <w:t>Foster Parents who care for children under the age of 5 are required to have SUID/AHT Training. One option to complete the trainings is to log on to Child Care Aware. To receive credit for completing these 2 trainings a certificate must be obtained from the website and provided to your licensor for documentation.</w:t>
      </w:r>
    </w:p>
    <w:p w14:paraId="77E23AC5" w14:textId="2945F0B6" w:rsidR="00EC2216" w:rsidRDefault="00EC2216" w:rsidP="00EC2216">
      <w:pPr>
        <w:pStyle w:val="ListParagraph"/>
        <w:numPr>
          <w:ilvl w:val="0"/>
          <w:numId w:val="3"/>
        </w:numPr>
        <w:rPr>
          <w:rFonts w:ascii="Times New Roman" w:hAnsi="Times New Roman"/>
          <w:szCs w:val="24"/>
        </w:rPr>
      </w:pPr>
      <w:r w:rsidRPr="00216ABB">
        <w:rPr>
          <w:rFonts w:ascii="Times New Roman" w:hAnsi="Times New Roman"/>
          <w:szCs w:val="24"/>
        </w:rPr>
        <w:t xml:space="preserve">Foster Parents who care for children under the </w:t>
      </w:r>
      <w:r>
        <w:rPr>
          <w:rFonts w:ascii="Times New Roman" w:hAnsi="Times New Roman"/>
          <w:szCs w:val="24"/>
        </w:rPr>
        <w:t xml:space="preserve">age of 9 are required to have a </w:t>
      </w:r>
      <w:r w:rsidR="00CC5CE2" w:rsidRPr="00216ABB">
        <w:rPr>
          <w:rFonts w:ascii="Times New Roman" w:hAnsi="Times New Roman"/>
          <w:szCs w:val="24"/>
        </w:rPr>
        <w:t>3-hour</w:t>
      </w:r>
      <w:r w:rsidRPr="00216ABB">
        <w:rPr>
          <w:rFonts w:ascii="Times New Roman" w:hAnsi="Times New Roman"/>
          <w:szCs w:val="24"/>
        </w:rPr>
        <w:t xml:space="preserve"> training on Child Passenger Restraint Systems from a certified child passenger safety technician. Anyone transporting the foster child must have this training. A schedule of car seat training classes will be provided to the applicant once an application is made.</w:t>
      </w:r>
      <w:r>
        <w:rPr>
          <w:rFonts w:ascii="Times New Roman" w:hAnsi="Times New Roman"/>
          <w:szCs w:val="24"/>
        </w:rPr>
        <w:t xml:space="preserve"> This training</w:t>
      </w:r>
      <w:r w:rsidRPr="00216ABB">
        <w:rPr>
          <w:rFonts w:ascii="Times New Roman" w:hAnsi="Times New Roman"/>
          <w:szCs w:val="24"/>
        </w:rPr>
        <w:t xml:space="preserve"> must be updated every 5 years.</w:t>
      </w:r>
    </w:p>
    <w:p w14:paraId="3CF598D1" w14:textId="77777777" w:rsidR="00EC2216" w:rsidRPr="00216ABB" w:rsidRDefault="00EC2216" w:rsidP="00EC2216">
      <w:pPr>
        <w:pStyle w:val="ListParagraph"/>
        <w:numPr>
          <w:ilvl w:val="0"/>
          <w:numId w:val="3"/>
        </w:numPr>
        <w:rPr>
          <w:rFonts w:ascii="Times New Roman" w:hAnsi="Times New Roman"/>
          <w:szCs w:val="24"/>
        </w:rPr>
      </w:pPr>
      <w:r>
        <w:rPr>
          <w:rFonts w:ascii="Times New Roman" w:hAnsi="Times New Roman"/>
          <w:szCs w:val="24"/>
        </w:rPr>
        <w:t xml:space="preserve">Foster Parents are required to have two hours of mental health training before becoming licensed. They are then required to have one of the 12 hours of ongoing training be mental health related. </w:t>
      </w:r>
    </w:p>
    <w:p w14:paraId="34F47081" w14:textId="77777777" w:rsidR="00EC2216" w:rsidRDefault="00EC2216" w:rsidP="00EC2216">
      <w:pPr>
        <w:ind w:left="-630"/>
        <w:rPr>
          <w:rFonts w:ascii="Times New Roman" w:hAnsi="Times New Roman"/>
          <w:szCs w:val="24"/>
        </w:rPr>
      </w:pPr>
    </w:p>
    <w:p w14:paraId="208CD1E4" w14:textId="77777777" w:rsidR="00EC2216" w:rsidRDefault="00EC2216" w:rsidP="00EC2216">
      <w:pPr>
        <w:ind w:left="-630"/>
        <w:rPr>
          <w:rFonts w:ascii="Times New Roman" w:hAnsi="Times New Roman"/>
          <w:szCs w:val="24"/>
        </w:rPr>
      </w:pPr>
      <w:r w:rsidRPr="002670EC">
        <w:rPr>
          <w:rFonts w:ascii="Times New Roman" w:hAnsi="Times New Roman"/>
          <w:szCs w:val="24"/>
        </w:rPr>
        <w:t xml:space="preserve">The </w:t>
      </w:r>
      <w:r>
        <w:rPr>
          <w:rFonts w:ascii="Times New Roman" w:hAnsi="Times New Roman"/>
          <w:szCs w:val="24"/>
        </w:rPr>
        <w:t xml:space="preserve">licensing </w:t>
      </w:r>
      <w:r w:rsidRPr="002670EC">
        <w:rPr>
          <w:rFonts w:ascii="Times New Roman" w:hAnsi="Times New Roman"/>
          <w:szCs w:val="24"/>
        </w:rPr>
        <w:t xml:space="preserve">process takes approximately </w:t>
      </w:r>
      <w:r>
        <w:rPr>
          <w:rFonts w:ascii="Times New Roman" w:hAnsi="Times New Roman"/>
          <w:szCs w:val="24"/>
        </w:rPr>
        <w:t>2-3</w:t>
      </w:r>
      <w:r w:rsidRPr="002670EC">
        <w:rPr>
          <w:rFonts w:ascii="Times New Roman" w:hAnsi="Times New Roman"/>
          <w:szCs w:val="24"/>
        </w:rPr>
        <w:t xml:space="preserve"> months depending on how quickly the necessary verifications are returned to our office. </w:t>
      </w:r>
      <w:r w:rsidRPr="00216ABB">
        <w:rPr>
          <w:rFonts w:ascii="Times New Roman" w:hAnsi="Times New Roman"/>
          <w:szCs w:val="24"/>
        </w:rPr>
        <w:t xml:space="preserve">The agency shall forward its licensure recommendation to the commissioner within 20 working days after an application </w:t>
      </w:r>
      <w:r>
        <w:rPr>
          <w:rFonts w:ascii="Times New Roman" w:hAnsi="Times New Roman"/>
          <w:szCs w:val="24"/>
        </w:rPr>
        <w:t xml:space="preserve">process </w:t>
      </w:r>
      <w:r w:rsidRPr="00216ABB">
        <w:rPr>
          <w:rFonts w:ascii="Times New Roman" w:hAnsi="Times New Roman"/>
          <w:szCs w:val="24"/>
        </w:rPr>
        <w:t>is completed.</w:t>
      </w:r>
    </w:p>
    <w:p w14:paraId="555CE72D" w14:textId="77777777" w:rsidR="00EC2216" w:rsidRDefault="00EC2216" w:rsidP="00EC2216">
      <w:pPr>
        <w:rPr>
          <w:rFonts w:ascii="Times New Roman" w:hAnsi="Times New Roman"/>
          <w:szCs w:val="24"/>
        </w:rPr>
      </w:pPr>
    </w:p>
    <w:p w14:paraId="681D90E5" w14:textId="41E97336" w:rsidR="00EC2216" w:rsidRDefault="00EC2216" w:rsidP="00EC2216">
      <w:pPr>
        <w:ind w:left="-630"/>
        <w:rPr>
          <w:rFonts w:ascii="Times New Roman" w:hAnsi="Times New Roman"/>
          <w:szCs w:val="24"/>
        </w:rPr>
      </w:pPr>
      <w:r w:rsidRPr="00216ABB">
        <w:rPr>
          <w:rFonts w:ascii="Times New Roman" w:hAnsi="Times New Roman"/>
          <w:szCs w:val="24"/>
        </w:rPr>
        <w:t>Please review the enclosed information and retur</w:t>
      </w:r>
      <w:r>
        <w:rPr>
          <w:rFonts w:ascii="Times New Roman" w:hAnsi="Times New Roman"/>
          <w:szCs w:val="24"/>
        </w:rPr>
        <w:t xml:space="preserve">n to </w:t>
      </w:r>
      <w:r w:rsidR="00B9481B">
        <w:rPr>
          <w:rFonts w:ascii="Times New Roman" w:hAnsi="Times New Roman"/>
          <w:szCs w:val="24"/>
        </w:rPr>
        <w:t>Western Prairie Human Service</w:t>
      </w:r>
      <w:r w:rsidR="0061053B">
        <w:rPr>
          <w:rFonts w:ascii="Times New Roman" w:hAnsi="Times New Roman"/>
          <w:szCs w:val="24"/>
        </w:rPr>
        <w:t>s</w:t>
      </w:r>
      <w:r>
        <w:rPr>
          <w:rFonts w:ascii="Times New Roman" w:hAnsi="Times New Roman"/>
          <w:szCs w:val="24"/>
        </w:rPr>
        <w:t>.</w:t>
      </w:r>
      <w:r w:rsidRPr="00216ABB">
        <w:rPr>
          <w:rFonts w:ascii="Times New Roman" w:hAnsi="Times New Roman"/>
          <w:szCs w:val="24"/>
        </w:rPr>
        <w:t xml:space="preserve"> </w:t>
      </w:r>
      <w:r w:rsidR="00B9481B">
        <w:rPr>
          <w:rFonts w:ascii="Times New Roman" w:hAnsi="Times New Roman"/>
          <w:szCs w:val="24"/>
        </w:rPr>
        <w:t xml:space="preserve">A licensor will </w:t>
      </w:r>
      <w:r w:rsidRPr="00216ABB">
        <w:rPr>
          <w:rFonts w:ascii="Times New Roman" w:hAnsi="Times New Roman"/>
          <w:szCs w:val="24"/>
        </w:rPr>
        <w:t xml:space="preserve">contact you when </w:t>
      </w:r>
      <w:r w:rsidR="00B9481B">
        <w:rPr>
          <w:rFonts w:ascii="Times New Roman" w:hAnsi="Times New Roman"/>
          <w:szCs w:val="24"/>
        </w:rPr>
        <w:t>they</w:t>
      </w:r>
      <w:r w:rsidRPr="00216ABB">
        <w:rPr>
          <w:rFonts w:ascii="Times New Roman" w:hAnsi="Times New Roman"/>
          <w:szCs w:val="24"/>
        </w:rPr>
        <w:t xml:space="preserve"> have</w:t>
      </w:r>
      <w:r>
        <w:rPr>
          <w:rFonts w:ascii="Times New Roman" w:hAnsi="Times New Roman"/>
          <w:szCs w:val="24"/>
        </w:rPr>
        <w:t xml:space="preserve"> received</w:t>
      </w:r>
      <w:r w:rsidRPr="00216ABB">
        <w:rPr>
          <w:rFonts w:ascii="Times New Roman" w:hAnsi="Times New Roman"/>
          <w:szCs w:val="24"/>
        </w:rPr>
        <w:t xml:space="preserve"> your forms to schedule a home visit and begin working </w:t>
      </w:r>
      <w:r>
        <w:rPr>
          <w:rFonts w:ascii="Times New Roman" w:hAnsi="Times New Roman"/>
          <w:szCs w:val="24"/>
        </w:rPr>
        <w:t>on your Home Study. Please f</w:t>
      </w:r>
      <w:r w:rsidRPr="00216ABB">
        <w:rPr>
          <w:rFonts w:ascii="Times New Roman" w:hAnsi="Times New Roman"/>
          <w:szCs w:val="24"/>
        </w:rPr>
        <w:t>e</w:t>
      </w:r>
      <w:r>
        <w:rPr>
          <w:rFonts w:ascii="Times New Roman" w:hAnsi="Times New Roman"/>
          <w:szCs w:val="24"/>
        </w:rPr>
        <w:t xml:space="preserve">el free to contact one of the licensors </w:t>
      </w:r>
      <w:r w:rsidR="00B9481B">
        <w:rPr>
          <w:rFonts w:ascii="Times New Roman" w:hAnsi="Times New Roman"/>
          <w:szCs w:val="24"/>
        </w:rPr>
        <w:t>or email</w:t>
      </w:r>
      <w:r>
        <w:rPr>
          <w:rFonts w:ascii="Times New Roman" w:hAnsi="Times New Roman"/>
          <w:szCs w:val="24"/>
        </w:rPr>
        <w:t xml:space="preserve"> us at </w:t>
      </w:r>
      <w:hyperlink r:id="rId6" w:history="1">
        <w:r w:rsidR="00237FB7" w:rsidRPr="00C40436">
          <w:rPr>
            <w:rStyle w:val="Hyperlink"/>
            <w:rFonts w:eastAsia="Times New Roman" w:cstheme="minorHAnsi"/>
            <w:sz w:val="24"/>
            <w:szCs w:val="24"/>
          </w:rPr>
          <w:t>licensing@westernprairiemn.us</w:t>
        </w:r>
      </w:hyperlink>
      <w:r>
        <w:rPr>
          <w:rStyle w:val="Hyperlink"/>
          <w:rFonts w:eastAsia="Times New Roman" w:cstheme="minorHAnsi"/>
          <w:sz w:val="24"/>
          <w:szCs w:val="24"/>
        </w:rPr>
        <w:t xml:space="preserve"> </w:t>
      </w:r>
      <w:r w:rsidRPr="00216ABB">
        <w:rPr>
          <w:rFonts w:ascii="Times New Roman" w:hAnsi="Times New Roman"/>
          <w:szCs w:val="24"/>
        </w:rPr>
        <w:t>if you have any questions regarding Child Foster Care Licensing.</w:t>
      </w:r>
      <w:r>
        <w:rPr>
          <w:rFonts w:ascii="Times New Roman" w:hAnsi="Times New Roman"/>
          <w:szCs w:val="24"/>
        </w:rPr>
        <w:t xml:space="preserve"> Thank you for your interest in Child Foster Care! </w:t>
      </w:r>
    </w:p>
    <w:p w14:paraId="514CA271" w14:textId="77777777" w:rsidR="00EC2216" w:rsidRDefault="00EC2216" w:rsidP="00EC2216">
      <w:pPr>
        <w:ind w:left="-630"/>
        <w:rPr>
          <w:rFonts w:ascii="Times New Roman" w:hAnsi="Times New Roman"/>
          <w:szCs w:val="24"/>
        </w:rPr>
      </w:pPr>
    </w:p>
    <w:p w14:paraId="0400AF8F" w14:textId="0AE287F9" w:rsidR="00EC2216" w:rsidRPr="00553841" w:rsidRDefault="00EC2216" w:rsidP="00EC2216">
      <w:pPr>
        <w:ind w:left="-630"/>
        <w:rPr>
          <w:rFonts w:ascii="Times New Roman" w:hAnsi="Times New Roman"/>
          <w:szCs w:val="24"/>
        </w:rPr>
      </w:pPr>
      <w:r>
        <w:rPr>
          <w:rFonts w:ascii="Times New Roman" w:hAnsi="Times New Roman"/>
          <w:szCs w:val="24"/>
        </w:rPr>
        <w:t>*Please return all documents to one of the Western Prairie Human Service offices.</w:t>
      </w:r>
    </w:p>
    <w:p w14:paraId="3B2EAD6A" w14:textId="6AF9003A" w:rsidR="00EC2216" w:rsidRPr="00553841" w:rsidRDefault="00EC2216" w:rsidP="00EC2216">
      <w:pPr>
        <w:rPr>
          <w:rFonts w:ascii="Times New Roman" w:hAnsi="Times New Roman"/>
          <w:szCs w:val="24"/>
        </w:rPr>
      </w:pPr>
    </w:p>
    <w:p w14:paraId="158F0C9C" w14:textId="77777777" w:rsidR="00EC2216" w:rsidRPr="008919D7" w:rsidRDefault="00EC2216" w:rsidP="00EC2216">
      <w:pPr>
        <w:pStyle w:val="NoSpacing"/>
        <w:rPr>
          <w:rFonts w:cstheme="minorHAnsi"/>
          <w:sz w:val="24"/>
          <w:szCs w:val="24"/>
        </w:rPr>
      </w:pPr>
      <w:r w:rsidRPr="008919D7">
        <w:rPr>
          <w:rFonts w:cstheme="minorHAnsi"/>
          <w:sz w:val="24"/>
          <w:szCs w:val="24"/>
        </w:rPr>
        <w:lastRenderedPageBreak/>
        <w:t xml:space="preserve">Sincerely, </w:t>
      </w:r>
    </w:p>
    <w:p w14:paraId="2BE371F3" w14:textId="77777777" w:rsidR="00EC2216" w:rsidRDefault="00EC2216" w:rsidP="00EC2216">
      <w:pPr>
        <w:pStyle w:val="NoSpacing"/>
        <w:rPr>
          <w:rFonts w:eastAsia="Times New Roman" w:cstheme="minorHAnsi"/>
          <w:b/>
          <w:bCs/>
          <w:sz w:val="24"/>
          <w:szCs w:val="24"/>
        </w:rPr>
      </w:pPr>
    </w:p>
    <w:p w14:paraId="4F97305F" w14:textId="77777777" w:rsidR="00EC2216" w:rsidRPr="008919D7" w:rsidRDefault="00EC2216" w:rsidP="00EC2216">
      <w:pPr>
        <w:pStyle w:val="NoSpacing"/>
        <w:rPr>
          <w:rFonts w:eastAsia="Times New Roman" w:cstheme="minorHAnsi"/>
          <w:b/>
          <w:bCs/>
          <w:sz w:val="24"/>
          <w:szCs w:val="24"/>
        </w:rPr>
      </w:pPr>
    </w:p>
    <w:p w14:paraId="76279615" w14:textId="4E484131" w:rsidR="00EC2216" w:rsidRPr="008919D7" w:rsidRDefault="00BE574C" w:rsidP="00EC2216">
      <w:pPr>
        <w:pStyle w:val="NoSpacing"/>
        <w:rPr>
          <w:rFonts w:eastAsia="Times New Roman" w:cstheme="minorHAnsi"/>
          <w:sz w:val="24"/>
          <w:szCs w:val="24"/>
        </w:rPr>
      </w:pPr>
      <w:r>
        <w:rPr>
          <w:rFonts w:eastAsia="Times New Roman" w:cstheme="minorHAnsi"/>
          <w:b/>
          <w:bCs/>
          <w:sz w:val="24"/>
          <w:szCs w:val="24"/>
        </w:rPr>
        <w:t>Western Prairie Licensor(s)</w:t>
      </w:r>
      <w:bookmarkStart w:id="0" w:name="_GoBack"/>
      <w:bookmarkEnd w:id="0"/>
    </w:p>
    <w:p w14:paraId="67B5A135" w14:textId="77777777" w:rsidR="00EC2216" w:rsidRDefault="00EC2216" w:rsidP="00EC2216">
      <w:pPr>
        <w:pStyle w:val="NoSpacing"/>
        <w:rPr>
          <w:rFonts w:eastAsia="Times New Roman" w:cstheme="minorHAnsi"/>
          <w:sz w:val="24"/>
          <w:szCs w:val="24"/>
        </w:rPr>
      </w:pPr>
      <w:r>
        <w:rPr>
          <w:rFonts w:eastAsia="Times New Roman" w:cstheme="minorHAnsi"/>
          <w:sz w:val="24"/>
          <w:szCs w:val="24"/>
        </w:rPr>
        <w:t>Western Prairie Human Services</w:t>
      </w:r>
    </w:p>
    <w:p w14:paraId="3DF65894" w14:textId="1850C1A8" w:rsidR="00EC2216" w:rsidRDefault="00EC2216" w:rsidP="00EC2216">
      <w:pPr>
        <w:pStyle w:val="NoSpacing"/>
        <w:rPr>
          <w:rFonts w:eastAsia="Times New Roman" w:cstheme="minorHAnsi"/>
          <w:sz w:val="24"/>
          <w:szCs w:val="24"/>
        </w:rPr>
      </w:pPr>
      <w:proofErr w:type="gramStart"/>
      <w:r>
        <w:rPr>
          <w:rFonts w:eastAsia="Times New Roman" w:cstheme="minorHAnsi"/>
          <w:sz w:val="24"/>
          <w:szCs w:val="24"/>
        </w:rPr>
        <w:t>e-mail</w:t>
      </w:r>
      <w:proofErr w:type="gramEnd"/>
      <w:r>
        <w:rPr>
          <w:rFonts w:eastAsia="Times New Roman" w:cstheme="minorHAnsi"/>
          <w:sz w:val="24"/>
          <w:szCs w:val="24"/>
        </w:rPr>
        <w:t xml:space="preserve">: </w:t>
      </w:r>
      <w:hyperlink r:id="rId7" w:history="1">
        <w:r w:rsidR="00237FB7" w:rsidRPr="00C40436">
          <w:rPr>
            <w:rStyle w:val="Hyperlink"/>
            <w:rFonts w:eastAsia="Times New Roman" w:cstheme="minorHAnsi"/>
            <w:sz w:val="24"/>
            <w:szCs w:val="24"/>
          </w:rPr>
          <w:t>licensing@westernprairiemn.us</w:t>
        </w:r>
      </w:hyperlink>
    </w:p>
    <w:p w14:paraId="2EB0F5F1" w14:textId="77777777" w:rsidR="00EC2216" w:rsidRPr="008919D7" w:rsidRDefault="00EC2216" w:rsidP="00EC2216">
      <w:pPr>
        <w:pStyle w:val="NoSpacing"/>
        <w:rPr>
          <w:rFonts w:eastAsia="Times New Roman" w:cstheme="minorHAnsi"/>
          <w:sz w:val="24"/>
          <w:szCs w:val="24"/>
        </w:rPr>
      </w:pPr>
    </w:p>
    <w:p w14:paraId="55D7DFAA" w14:textId="77777777" w:rsidR="00EC2216" w:rsidRDefault="00EC2216" w:rsidP="00EC2216">
      <w:pPr>
        <w:pStyle w:val="NoSpacing"/>
        <w:numPr>
          <w:ilvl w:val="0"/>
          <w:numId w:val="4"/>
        </w:numPr>
        <w:rPr>
          <w:rFonts w:eastAsia="Times New Roman" w:cstheme="minorHAnsi"/>
          <w:sz w:val="24"/>
          <w:szCs w:val="24"/>
        </w:rPr>
      </w:pPr>
      <w:r>
        <w:rPr>
          <w:rFonts w:eastAsia="Times New Roman" w:cstheme="minorHAnsi"/>
          <w:sz w:val="24"/>
          <w:szCs w:val="24"/>
        </w:rPr>
        <w:t>211 E Minnesota Ave</w:t>
      </w:r>
    </w:p>
    <w:p w14:paraId="55AC50AD" w14:textId="77777777" w:rsidR="00EC2216" w:rsidRDefault="00EC2216" w:rsidP="00EC2216">
      <w:pPr>
        <w:pStyle w:val="NoSpacing"/>
        <w:ind w:firstLine="360"/>
        <w:rPr>
          <w:rFonts w:eastAsia="Times New Roman" w:cstheme="minorHAnsi"/>
          <w:sz w:val="24"/>
          <w:szCs w:val="24"/>
        </w:rPr>
      </w:pPr>
      <w:r>
        <w:rPr>
          <w:rFonts w:eastAsia="Times New Roman" w:cstheme="minorHAnsi"/>
          <w:sz w:val="24"/>
          <w:szCs w:val="24"/>
        </w:rPr>
        <w:t>Glenwood, MN</w:t>
      </w:r>
    </w:p>
    <w:p w14:paraId="4E9FE778" w14:textId="77777777" w:rsidR="00EC2216" w:rsidRDefault="00EC2216" w:rsidP="00EC2216">
      <w:pPr>
        <w:pStyle w:val="NoSpacing"/>
        <w:ind w:firstLine="360"/>
        <w:rPr>
          <w:rFonts w:eastAsia="Times New Roman" w:cstheme="minorHAnsi"/>
          <w:sz w:val="24"/>
          <w:szCs w:val="24"/>
        </w:rPr>
      </w:pPr>
      <w:r>
        <w:rPr>
          <w:rFonts w:eastAsia="Times New Roman" w:cstheme="minorHAnsi"/>
          <w:sz w:val="24"/>
          <w:szCs w:val="24"/>
        </w:rPr>
        <w:t>Office: 320-634-7781</w:t>
      </w:r>
    </w:p>
    <w:p w14:paraId="677FD2A3" w14:textId="77777777" w:rsidR="00EC2216" w:rsidRDefault="00EC2216" w:rsidP="00EC2216">
      <w:pPr>
        <w:pStyle w:val="NoSpacing"/>
        <w:rPr>
          <w:rFonts w:eastAsia="Times New Roman" w:cstheme="minorHAnsi"/>
          <w:sz w:val="24"/>
          <w:szCs w:val="24"/>
        </w:rPr>
      </w:pPr>
    </w:p>
    <w:p w14:paraId="2DC0B492" w14:textId="77777777" w:rsidR="00EC2216" w:rsidRPr="008919D7" w:rsidRDefault="00EC2216" w:rsidP="00EC2216">
      <w:pPr>
        <w:pStyle w:val="NoSpacing"/>
        <w:numPr>
          <w:ilvl w:val="0"/>
          <w:numId w:val="4"/>
        </w:numPr>
        <w:rPr>
          <w:rFonts w:eastAsia="Times New Roman" w:cstheme="minorHAnsi"/>
          <w:sz w:val="24"/>
          <w:szCs w:val="24"/>
        </w:rPr>
      </w:pPr>
      <w:r w:rsidRPr="008919D7">
        <w:rPr>
          <w:rFonts w:eastAsia="Times New Roman" w:cstheme="minorHAnsi"/>
          <w:sz w:val="24"/>
          <w:szCs w:val="24"/>
        </w:rPr>
        <w:t>28 Central South, PO Box 1006</w:t>
      </w:r>
    </w:p>
    <w:p w14:paraId="54DC1A75" w14:textId="77777777" w:rsidR="00EC2216" w:rsidRDefault="00EC2216" w:rsidP="00EC2216">
      <w:pPr>
        <w:pStyle w:val="NoSpacing"/>
        <w:ind w:firstLine="360"/>
        <w:rPr>
          <w:rFonts w:eastAsia="Times New Roman" w:cstheme="minorHAnsi"/>
          <w:sz w:val="24"/>
          <w:szCs w:val="24"/>
        </w:rPr>
      </w:pPr>
      <w:r w:rsidRPr="008919D7">
        <w:rPr>
          <w:rFonts w:eastAsia="Times New Roman" w:cstheme="minorHAnsi"/>
          <w:sz w:val="24"/>
          <w:szCs w:val="24"/>
        </w:rPr>
        <w:t>Elbow Lake, MN  56531</w:t>
      </w:r>
    </w:p>
    <w:p w14:paraId="1AEFD70B" w14:textId="77777777" w:rsidR="00EC2216" w:rsidRPr="008919D7" w:rsidRDefault="00EC2216" w:rsidP="00EC2216">
      <w:pPr>
        <w:pStyle w:val="NoSpacing"/>
        <w:ind w:firstLine="360"/>
        <w:rPr>
          <w:rFonts w:eastAsia="Times New Roman" w:cstheme="minorHAnsi"/>
          <w:sz w:val="24"/>
          <w:szCs w:val="24"/>
        </w:rPr>
      </w:pPr>
      <w:proofErr w:type="gramStart"/>
      <w:r w:rsidRPr="008919D7">
        <w:rPr>
          <w:rFonts w:eastAsia="Times New Roman" w:cstheme="minorHAnsi"/>
          <w:sz w:val="24"/>
          <w:szCs w:val="24"/>
        </w:rPr>
        <w:t>office</w:t>
      </w:r>
      <w:proofErr w:type="gramEnd"/>
      <w:r w:rsidRPr="008919D7">
        <w:rPr>
          <w:rFonts w:eastAsia="Times New Roman" w:cstheme="minorHAnsi"/>
          <w:sz w:val="24"/>
          <w:szCs w:val="24"/>
        </w:rPr>
        <w:t>: 218-685-8212</w:t>
      </w:r>
    </w:p>
    <w:p w14:paraId="7E1980FB" w14:textId="77777777" w:rsidR="00EC2216" w:rsidRDefault="00EC2216" w:rsidP="00EC2216">
      <w:pPr>
        <w:pStyle w:val="NoSpacing"/>
        <w:rPr>
          <w:rFonts w:eastAsia="Times New Roman" w:cstheme="minorHAnsi"/>
          <w:sz w:val="24"/>
          <w:szCs w:val="24"/>
        </w:rPr>
      </w:pPr>
    </w:p>
    <w:p w14:paraId="33762208" w14:textId="77777777" w:rsidR="00EC2216" w:rsidRPr="008919D7" w:rsidRDefault="00EC2216" w:rsidP="00EC2216">
      <w:pPr>
        <w:pStyle w:val="NoSpacing"/>
        <w:rPr>
          <w:rFonts w:eastAsia="Times New Roman" w:cstheme="minorHAnsi"/>
          <w:sz w:val="24"/>
          <w:szCs w:val="24"/>
        </w:rPr>
      </w:pPr>
    </w:p>
    <w:p w14:paraId="560468B1" w14:textId="77777777" w:rsidR="00EC2216" w:rsidRDefault="00EC2216" w:rsidP="00EC2216">
      <w:pPr>
        <w:pStyle w:val="NoSpacing"/>
        <w:rPr>
          <w:rFonts w:eastAsia="Times New Roman" w:cstheme="minorHAnsi"/>
          <w:sz w:val="24"/>
          <w:szCs w:val="24"/>
        </w:rPr>
      </w:pPr>
      <w:proofErr w:type="gramStart"/>
      <w:r w:rsidRPr="008919D7">
        <w:rPr>
          <w:rFonts w:eastAsia="Times New Roman" w:cstheme="minorHAnsi"/>
          <w:sz w:val="24"/>
          <w:szCs w:val="24"/>
        </w:rPr>
        <w:t>fax</w:t>
      </w:r>
      <w:proofErr w:type="gramEnd"/>
      <w:r w:rsidRPr="008919D7">
        <w:rPr>
          <w:rFonts w:eastAsia="Times New Roman" w:cstheme="minorHAnsi"/>
          <w:sz w:val="24"/>
          <w:szCs w:val="24"/>
        </w:rPr>
        <w:t xml:space="preserve">: </w:t>
      </w:r>
      <w:r>
        <w:rPr>
          <w:rFonts w:eastAsia="Times New Roman" w:cstheme="minorHAnsi"/>
          <w:sz w:val="24"/>
          <w:szCs w:val="24"/>
        </w:rPr>
        <w:t>320-634-0164</w:t>
      </w:r>
    </w:p>
    <w:p w14:paraId="02313BB3" w14:textId="77777777" w:rsidR="00EC2216" w:rsidRPr="008919D7" w:rsidRDefault="00EC2216" w:rsidP="00EC2216">
      <w:pPr>
        <w:pStyle w:val="NoSpacing"/>
        <w:rPr>
          <w:rFonts w:eastAsia="Times New Roman" w:cstheme="minorHAnsi"/>
          <w:sz w:val="24"/>
          <w:szCs w:val="24"/>
        </w:rPr>
      </w:pPr>
    </w:p>
    <w:p w14:paraId="65EFCDC2" w14:textId="77777777" w:rsidR="005F25BD" w:rsidRDefault="005F25BD" w:rsidP="005F25BD">
      <w:pPr>
        <w:rPr>
          <w:rFonts w:eastAsia="Times New Roman"/>
        </w:rPr>
      </w:pPr>
      <w:r>
        <w:fldChar w:fldCharType="begin"/>
      </w:r>
      <w:r>
        <w:instrText xml:space="preserve"> HYPERLINK "http://www.co.grant.mn.us/501/Licensing" </w:instrText>
      </w:r>
      <w:r>
        <w:fldChar w:fldCharType="separate"/>
      </w:r>
      <w:r w:rsidRPr="008919D7">
        <w:rPr>
          <w:rStyle w:val="Hyperlink"/>
          <w:rFonts w:cstheme="minorHAnsi"/>
          <w:sz w:val="24"/>
          <w:szCs w:val="24"/>
        </w:rPr>
        <w:t>http://www.</w:t>
      </w:r>
      <w:hyperlink r:id="rId8" w:history="1">
        <w:r>
          <w:rPr>
            <w:rStyle w:val="Hyperlink"/>
            <w:rFonts w:eastAsia="Times New Roman"/>
            <w:shd w:val="clear" w:color="auto" w:fill="FFFFFF"/>
          </w:rPr>
          <w:t>westernprairiemn.us</w:t>
        </w:r>
      </w:hyperlink>
    </w:p>
    <w:p w14:paraId="35CBFCFF" w14:textId="3BB58131" w:rsidR="00EC2216" w:rsidRPr="008919D7" w:rsidRDefault="005F25BD" w:rsidP="005F25BD">
      <w:pPr>
        <w:pStyle w:val="NoSpacing"/>
        <w:rPr>
          <w:rFonts w:eastAsia="Times New Roman" w:cstheme="minorHAnsi"/>
          <w:sz w:val="24"/>
          <w:szCs w:val="24"/>
        </w:rPr>
      </w:pPr>
      <w:r>
        <w:rPr>
          <w:rStyle w:val="Hyperlink"/>
          <w:rFonts w:eastAsia="Times New Roman" w:cstheme="minorHAnsi"/>
          <w:sz w:val="24"/>
          <w:szCs w:val="24"/>
        </w:rPr>
        <w:fldChar w:fldCharType="end"/>
      </w:r>
    </w:p>
    <w:p w14:paraId="73FD0491" w14:textId="77777777" w:rsidR="00EC2216" w:rsidRPr="00553841" w:rsidRDefault="00EC2216" w:rsidP="00EC2216">
      <w:pPr>
        <w:ind w:left="-630"/>
        <w:rPr>
          <w:rFonts w:ascii="Times New Roman" w:hAnsi="Times New Roman"/>
        </w:rPr>
      </w:pPr>
    </w:p>
    <w:p w14:paraId="01564F2D" w14:textId="77777777" w:rsidR="00EC2216" w:rsidRDefault="00EC2216"/>
    <w:sectPr w:rsidR="00EC2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324F5"/>
    <w:multiLevelType w:val="hybridMultilevel"/>
    <w:tmpl w:val="EE26E2AC"/>
    <w:lvl w:ilvl="0" w:tplc="047EB59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A16140"/>
    <w:multiLevelType w:val="hybridMultilevel"/>
    <w:tmpl w:val="302EAE32"/>
    <w:lvl w:ilvl="0" w:tplc="04090001">
      <w:start w:val="1"/>
      <w:numFmt w:val="bullet"/>
      <w:lvlText w:val=""/>
      <w:lvlJc w:val="left"/>
      <w:pPr>
        <w:tabs>
          <w:tab w:val="num" w:pos="360"/>
        </w:tabs>
        <w:ind w:left="360" w:hanging="360"/>
      </w:pPr>
      <w:rPr>
        <w:rFonts w:ascii="Symbol" w:hAnsi="Symbol" w:hint="default"/>
      </w:rPr>
    </w:lvl>
    <w:lvl w:ilvl="1" w:tplc="203E3CB0">
      <w:start w:val="1"/>
      <w:numFmt w:val="bullet"/>
      <w:lvlText w:val=""/>
      <w:lvlJc w:val="left"/>
      <w:pPr>
        <w:tabs>
          <w:tab w:val="num" w:pos="360"/>
        </w:tabs>
        <w:ind w:left="360" w:hanging="360"/>
      </w:pPr>
      <w:rPr>
        <w:rFonts w:ascii="Symbol" w:hAnsi="Symbol" w:hint="default"/>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DF4ECC"/>
    <w:multiLevelType w:val="hybridMultilevel"/>
    <w:tmpl w:val="084245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070ED0"/>
    <w:multiLevelType w:val="hybridMultilevel"/>
    <w:tmpl w:val="CFBE2702"/>
    <w:lvl w:ilvl="0" w:tplc="6C3A5464">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16"/>
    <w:rsid w:val="000E6F37"/>
    <w:rsid w:val="001E6D2B"/>
    <w:rsid w:val="00237FB7"/>
    <w:rsid w:val="005F25BD"/>
    <w:rsid w:val="0061053B"/>
    <w:rsid w:val="008C15FE"/>
    <w:rsid w:val="00994260"/>
    <w:rsid w:val="00B9481B"/>
    <w:rsid w:val="00BA4220"/>
    <w:rsid w:val="00BE574C"/>
    <w:rsid w:val="00CC5CE2"/>
    <w:rsid w:val="00CE398F"/>
    <w:rsid w:val="00E37C54"/>
    <w:rsid w:val="00EC2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86561"/>
  <w15:chartTrackingRefBased/>
  <w15:docId w15:val="{7248788E-E983-4AFA-9194-7F79D174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C2216"/>
    <w:pPr>
      <w:spacing w:after="220" w:line="180" w:lineRule="atLeast"/>
      <w:ind w:left="835" w:righ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semiHidden/>
    <w:rsid w:val="00EC2216"/>
    <w:rPr>
      <w:rFonts w:ascii="Arial" w:eastAsia="Times New Roman" w:hAnsi="Arial" w:cs="Times New Roman"/>
      <w:spacing w:val="-5"/>
      <w:sz w:val="20"/>
      <w:szCs w:val="20"/>
    </w:rPr>
  </w:style>
  <w:style w:type="character" w:styleId="Hyperlink">
    <w:name w:val="Hyperlink"/>
    <w:basedOn w:val="DefaultParagraphFont"/>
    <w:rsid w:val="00EC2216"/>
    <w:rPr>
      <w:color w:val="0000FF"/>
      <w:u w:val="single"/>
    </w:rPr>
  </w:style>
  <w:style w:type="paragraph" w:styleId="ListParagraph">
    <w:name w:val="List Paragraph"/>
    <w:basedOn w:val="Normal"/>
    <w:uiPriority w:val="34"/>
    <w:qFormat/>
    <w:rsid w:val="00EC2216"/>
    <w:pPr>
      <w:spacing w:after="0" w:line="240" w:lineRule="auto"/>
      <w:ind w:left="720"/>
      <w:contextualSpacing/>
    </w:pPr>
    <w:rPr>
      <w:rFonts w:ascii="Arial" w:eastAsia="Times New Roman" w:hAnsi="Arial" w:cs="Times New Roman"/>
      <w:sz w:val="24"/>
      <w:szCs w:val="20"/>
    </w:rPr>
  </w:style>
  <w:style w:type="paragraph" w:styleId="NoSpacing">
    <w:name w:val="No Spacing"/>
    <w:uiPriority w:val="1"/>
    <w:qFormat/>
    <w:rsid w:val="00EC2216"/>
    <w:pPr>
      <w:spacing w:after="0" w:line="240" w:lineRule="auto"/>
    </w:pPr>
  </w:style>
  <w:style w:type="character" w:customStyle="1" w:styleId="UnresolvedMention">
    <w:name w:val="Unresolved Mention"/>
    <w:basedOn w:val="DefaultParagraphFont"/>
    <w:uiPriority w:val="99"/>
    <w:semiHidden/>
    <w:unhideWhenUsed/>
    <w:rsid w:val="00EC2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sternprairiemn.us" TargetMode="External"/><Relationship Id="rId3" Type="http://schemas.openxmlformats.org/officeDocument/2006/relationships/settings" Target="settings.xml"/><Relationship Id="rId7" Type="http://schemas.openxmlformats.org/officeDocument/2006/relationships/hyperlink" Target="mailto:licensing@westernprairiem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censing@westernprairiemn.u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Gulbrandson, Kim</dc:creator>
  <cp:keywords/>
  <dc:description/>
  <cp:lastModifiedBy>Kayla Mickelson</cp:lastModifiedBy>
  <cp:revision>2</cp:revision>
  <dcterms:created xsi:type="dcterms:W3CDTF">2022-02-28T17:39:00Z</dcterms:created>
  <dcterms:modified xsi:type="dcterms:W3CDTF">2022-02-28T17:39:00Z</dcterms:modified>
</cp:coreProperties>
</file>